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9A" w:rsidRDefault="007504CA" w:rsidP="00B3669A">
      <w:pPr>
        <w:jc w:val="center"/>
        <w:rPr>
          <w:rFonts w:ascii="黑体" w:eastAsia="黑体" w:hAnsi="黑体"/>
          <w:sz w:val="44"/>
          <w:szCs w:val="32"/>
        </w:rPr>
      </w:pPr>
      <w:r w:rsidRPr="000F02B3">
        <w:rPr>
          <w:rFonts w:ascii="黑体" w:eastAsia="黑体" w:hAnsi="黑体" w:hint="eastAsia"/>
          <w:sz w:val="44"/>
          <w:szCs w:val="32"/>
        </w:rPr>
        <w:t>中国建筑第二工程局有限公司</w:t>
      </w:r>
    </w:p>
    <w:p w:rsidR="009D5BE4" w:rsidRDefault="009D5BE4" w:rsidP="00B3669A">
      <w:pPr>
        <w:jc w:val="center"/>
        <w:rPr>
          <w:rFonts w:ascii="黑体" w:eastAsia="黑体" w:hAnsi="黑体"/>
          <w:sz w:val="44"/>
          <w:szCs w:val="32"/>
        </w:rPr>
      </w:pPr>
      <w:r>
        <w:rPr>
          <w:rFonts w:ascii="黑体" w:eastAsia="黑体" w:hAnsi="黑体" w:hint="eastAsia"/>
          <w:sz w:val="44"/>
          <w:szCs w:val="32"/>
        </w:rPr>
        <w:t>20</w:t>
      </w:r>
      <w:r w:rsidR="00D071EF">
        <w:rPr>
          <w:rFonts w:ascii="黑体" w:eastAsia="黑体" w:hAnsi="黑体" w:hint="eastAsia"/>
          <w:sz w:val="44"/>
          <w:szCs w:val="32"/>
        </w:rPr>
        <w:t>1</w:t>
      </w:r>
      <w:r w:rsidR="00FE1C7C">
        <w:rPr>
          <w:rFonts w:ascii="黑体" w:eastAsia="黑体" w:hAnsi="黑体" w:hint="eastAsia"/>
          <w:sz w:val="44"/>
          <w:szCs w:val="32"/>
        </w:rPr>
        <w:t>7</w:t>
      </w:r>
      <w:r w:rsidR="00D071EF">
        <w:rPr>
          <w:rFonts w:ascii="黑体" w:eastAsia="黑体" w:hAnsi="黑体" w:hint="eastAsia"/>
          <w:sz w:val="44"/>
          <w:szCs w:val="32"/>
        </w:rPr>
        <w:t>年</w:t>
      </w:r>
      <w:r w:rsidR="004A46E7">
        <w:rPr>
          <w:rFonts w:ascii="黑体" w:eastAsia="黑体" w:hAnsi="黑体" w:hint="eastAsia"/>
          <w:sz w:val="44"/>
          <w:szCs w:val="32"/>
        </w:rPr>
        <w:t>高校毕业生招聘简章</w:t>
      </w:r>
    </w:p>
    <w:p w:rsidR="009D5BE4" w:rsidRPr="000F02B3" w:rsidRDefault="009D5BE4" w:rsidP="009D5BE4">
      <w:pPr>
        <w:jc w:val="center"/>
        <w:rPr>
          <w:rFonts w:ascii="黑体" w:eastAsia="黑体" w:hAnsi="黑体"/>
          <w:sz w:val="44"/>
          <w:szCs w:val="32"/>
        </w:rPr>
      </w:pPr>
    </w:p>
    <w:p w:rsidR="007504CA" w:rsidRPr="009D5BE4" w:rsidRDefault="00ED7BFE" w:rsidP="009D5BE4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一、中建二局</w:t>
      </w:r>
      <w:r w:rsidR="009D5BE4" w:rsidRPr="009D5BE4">
        <w:rPr>
          <w:rFonts w:ascii="仿宋_GB2312" w:eastAsia="仿宋_GB2312" w:hint="eastAsia"/>
          <w:b/>
          <w:sz w:val="32"/>
          <w:szCs w:val="32"/>
        </w:rPr>
        <w:t>简介</w:t>
      </w:r>
    </w:p>
    <w:p w:rsidR="002F54E3" w:rsidRPr="002F54E3" w:rsidRDefault="002F54E3" w:rsidP="002F54E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 w:rsidRPr="002F54E3">
        <w:rPr>
          <w:rFonts w:ascii="仿宋_GB2312" w:eastAsia="仿宋_GB2312" w:hAnsi="黑体" w:hint="eastAsia"/>
          <w:sz w:val="32"/>
          <w:szCs w:val="32"/>
        </w:rPr>
        <w:t>中国建筑第二工程局有限公司（以下简称“公司”）隶属于中国建筑股份有限公司，自</w:t>
      </w:r>
      <w:r w:rsidRPr="002F54E3">
        <w:rPr>
          <w:rFonts w:hint="eastAsia"/>
          <w:sz w:val="32"/>
          <w:szCs w:val="32"/>
        </w:rPr>
        <w:t> </w:t>
      </w:r>
      <w:r w:rsidRPr="002F54E3">
        <w:rPr>
          <w:rFonts w:ascii="仿宋_GB2312" w:eastAsia="仿宋_GB2312" w:hAnsi="黑体" w:hint="eastAsia"/>
          <w:sz w:val="32"/>
          <w:szCs w:val="32"/>
        </w:rPr>
        <w:t>2002年以来，我公司先后获得了住建部颁发的建筑工程施工总承包特一级、电力工程施工总承包壹级、市政公用工程施工总承包壹级、机电工程施工总承包壹级、钢结构工程专业承包壹级、桥梁工程专业承包壹级、公路路基工程专业承包壹级共7项资质和北京市住建委颁发的石油化工工程施工总承包贰级、矿山工程施工总承包贰级、地基基础工程专业承包壹级、建筑装修装饰工程专业承包壹级共4项资质，住建部颁发的建筑行业（建筑工程）甲级设计资质，中国钢结构协会颁发的钢结构制造特级资质。总部设在北京，注册资本人民币287529万元，净资产85.69亿元。</w:t>
      </w:r>
    </w:p>
    <w:p w:rsidR="002F54E3" w:rsidRPr="002F54E3" w:rsidRDefault="002F54E3" w:rsidP="002F54E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2F54E3">
        <w:rPr>
          <w:rFonts w:ascii="仿宋_GB2312" w:eastAsia="仿宋_GB2312" w:hAnsi="黑体" w:hint="eastAsia"/>
          <w:sz w:val="32"/>
          <w:szCs w:val="32"/>
        </w:rPr>
        <w:t>公司设有法人性质的全资子公司9个、海外公司3个、控股公司3个，非法人性质的区域公司5个、专业分公司3个、海外公司2个，总部设有23个职能管理部门。公司具备雄厚的人才资源，其中享受政府特殊津贴专家及教授级高级工程师41人，高级专业技术人才1450人，中级专业技术人才2544人，注册一级建造师1100人，其它注册人员828人。</w:t>
      </w:r>
    </w:p>
    <w:p w:rsidR="002F54E3" w:rsidRPr="002F54E3" w:rsidRDefault="002F54E3" w:rsidP="002F54E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2F54E3">
        <w:rPr>
          <w:rFonts w:ascii="仿宋_GB2312" w:eastAsia="仿宋_GB2312" w:hAnsi="黑体" w:hint="eastAsia"/>
          <w:sz w:val="32"/>
          <w:szCs w:val="32"/>
        </w:rPr>
        <w:lastRenderedPageBreak/>
        <w:t>公司前身是中国人民解放军华东野战军步兵第99师,组建于1952年，是国家“一五”时期156项重点工程建设的骨干队伍。2007年12月，中国建筑工程总公司整体改制上市，公司改制成为一人有限责任公司（法人独资），名称由中国建筑第二工程局变更为中国建筑第二工程局有限公司。从1953年建设长春中国第一汽车制造厂开始，转战大江南北，陆续承建了第一、第二重机厂等一大批国家重点工程和国防尖端工程，先后参加了唐山、汶川、陇南震后恢复建设，为国家基本建设做出了突出的贡献,被授予“工业建设的先锋，南征北战的铁军”、“抗震救灾先进集体”等荣誉称号。改革开放初期在深圳特区地王大厦创造了两天半一层楼的“深圳速度”。随着改革开放的不断深入，公司积极调整经营战略，率先进入市场求发展，现已形成以北京、上海、深圳、郑州、重庆、沈阳六大中心城市及辐射区为重点的经营区域。同时积极实施国际化经营战略，先后在伊拉克、约旦、阿联酋、博茨瓦纳、越南、文莱、阿尔及利亚等地开拓了海外施工任务。</w:t>
      </w:r>
    </w:p>
    <w:p w:rsidR="002F54E3" w:rsidRPr="002F54E3" w:rsidRDefault="002F54E3" w:rsidP="002F54E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2F54E3">
        <w:rPr>
          <w:rFonts w:ascii="仿宋_GB2312" w:eastAsia="仿宋_GB2312" w:hAnsi="黑体" w:hint="eastAsia"/>
          <w:sz w:val="32"/>
          <w:szCs w:val="32"/>
        </w:rPr>
        <w:t>公司优质已完工程有：大亚湾核电站、岭澳核电站（一期、二期）、深圳赛格广场、奥运射击馆、奥运媒体村、上海五角场万达广场、郑州国际会展中心、深圳市民中心、北京国开行总部办公楼、天津环球金融中心（津门）、浙江财富金融中心、空中华西村、海南国际会展中心、福州环岛路、郑州南水北调桥梁、西双版纳国际度假区、九江国际金融中心、万科前海企业公馆、</w:t>
      </w:r>
      <w:r w:rsidRPr="002F54E3">
        <w:rPr>
          <w:rFonts w:ascii="仿宋_GB2312" w:eastAsia="仿宋_GB2312" w:hAnsi="黑体" w:hint="eastAsia"/>
          <w:sz w:val="32"/>
          <w:szCs w:val="32"/>
        </w:rPr>
        <w:lastRenderedPageBreak/>
        <w:t>南京万科上坊保障房、宁波罗蒙环球城、上海迪斯尼、新疆油页岩开发等。目前在施的工程有：大连红沿河核电站（CPR1000）、陆丰核电厂一期（AP1000）、广东台山核电厂(EPR)、江苏田湾核电站（VVER）、长沙九龙仓国际金融中心（湖南第一高楼452米）、深圳汉国城市商业中心（329.4米）、哈尔滨万达茂、腾讯滨海大厦、成都西部博览中心、中国国际广播电台、国家税务总局办公楼（金税三期）等重点工程，在国内外都颇具影响。公司拥有良好的社会信誉，获得38项鲁班奖、9项詹天佑大奖，被评为“全国重合同守信用企业”、“全国优秀施工企业”、“全国五一劳动奖”、“全国竞争力百强企业第二名”和首批“AAA企业信用等级”等称号。</w:t>
      </w:r>
    </w:p>
    <w:p w:rsidR="002F54E3" w:rsidRPr="002F54E3" w:rsidRDefault="002F54E3" w:rsidP="002F54E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2F54E3">
        <w:rPr>
          <w:rFonts w:ascii="仿宋_GB2312" w:eastAsia="仿宋_GB2312" w:hAnsi="黑体" w:hint="eastAsia"/>
          <w:sz w:val="32"/>
          <w:szCs w:val="32"/>
        </w:rPr>
        <w:t>公司实施科技兴企战略，拥有北京市认定的企业技术中心，获国家或省级科技奖100余项，其中主编国家级标准规范2项、获国家级科技进步奖14项；有效专利200余项，其中发明专利50余项；国家级工法18项。半潜驳浮箱法施工工艺填补了国内空白，并荣获国家科技发明三等奖；超高层钢管混凝土结构综合施工技术荣获2000年度国家科技进步二等奖；大跨空间钢结构预应力施工技术研究与应用荣获2010年度国家科技进步二等奖；拆除工程精确爆破理论研究与关键技术应用荣获2015年度国家科技进步二等奖。</w:t>
      </w:r>
    </w:p>
    <w:p w:rsidR="002F54E3" w:rsidRPr="002F54E3" w:rsidRDefault="002F54E3" w:rsidP="002F54E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2F54E3">
        <w:rPr>
          <w:rFonts w:ascii="仿宋_GB2312" w:eastAsia="仿宋_GB2312" w:hAnsi="黑体" w:hint="eastAsia"/>
          <w:sz w:val="32"/>
          <w:szCs w:val="32"/>
        </w:rPr>
        <w:lastRenderedPageBreak/>
        <w:t>公司秉承“品质保障价值创造”的核心价值观以及“诚信创新超越共赢”的企业精神，竭诚回报社会各界的支持与厚爱。</w:t>
      </w:r>
    </w:p>
    <w:p w:rsidR="005A31BF" w:rsidRPr="005A31BF" w:rsidRDefault="00ED7BFE" w:rsidP="005A31B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b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二、</w:t>
      </w:r>
      <w:r w:rsidR="008B1519"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下属公司简介</w:t>
      </w:r>
    </w:p>
    <w:p w:rsidR="005A31BF" w:rsidRPr="005A31BF" w:rsidRDefault="008B1519" w:rsidP="005A31B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一公司：</w:t>
      </w:r>
      <w:r w:rsidR="005200A0" w:rsidRPr="005200A0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总部位于北京市，经营区域以北上广、西安、长沙、成都为中心辐射的20多个省份及海外市场，主营业务为房建、基础设施等总承包。</w:t>
      </w:r>
    </w:p>
    <w:p w:rsidR="008B1519" w:rsidRPr="00D16074" w:rsidRDefault="008B1519" w:rsidP="005A31B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b/>
          <w:kern w:val="2"/>
          <w:sz w:val="32"/>
          <w:szCs w:val="28"/>
        </w:rPr>
      </w:pPr>
      <w:r w:rsidRPr="005A31BF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二公司：</w:t>
      </w:r>
      <w:r w:rsidR="00D668D1" w:rsidRPr="005A31BF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总部位于河南</w:t>
      </w:r>
      <w:r w:rsidRPr="005A31BF">
        <w:rPr>
          <w:rFonts w:ascii="仿宋_GB2312" w:eastAsia="仿宋_GB2312" w:hAnsi="微软雅黑" w:cs="Times New Roman" w:hint="eastAsia"/>
          <w:kern w:val="2"/>
          <w:sz w:val="32"/>
          <w:szCs w:val="28"/>
        </w:rPr>
        <w:t>省郑州市，经营区域以华南、华东、中原为主，辐射西北、西南，主营业务为工业与民用建筑工程、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机电设备安装、装饰工程等。</w:t>
      </w:r>
    </w:p>
    <w:p w:rsidR="00D16074" w:rsidRPr="00D16074" w:rsidRDefault="00D16074" w:rsidP="00D16074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D16074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三公司：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总部位于北京市，经营区域以“京、津、冀、粤、鄂、川”等地为主，辐射全国二十个省三个直辖市，主营业务为房屋施工总承包、市政公用工程施工总承包、机电安装、装修装饰、钢结构施工等。</w:t>
      </w:r>
    </w:p>
    <w:p w:rsidR="008B1519" w:rsidRPr="00D16074" w:rsidRDefault="008B1519" w:rsidP="00D16074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/>
          <w:b/>
          <w:kern w:val="2"/>
          <w:sz w:val="32"/>
          <w:szCs w:val="28"/>
        </w:rPr>
        <w:t>四公司</w:t>
      </w: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：</w:t>
      </w:r>
      <w:r w:rsidRPr="00D16074">
        <w:rPr>
          <w:rFonts w:ascii="仿宋_GB2312" w:eastAsia="仿宋_GB2312" w:hAnsi="微软雅黑" w:cs="Times New Roman"/>
          <w:kern w:val="2"/>
          <w:sz w:val="32"/>
          <w:szCs w:val="28"/>
        </w:rPr>
        <w:t>总部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位于天津市</w:t>
      </w:r>
      <w:r w:rsidRPr="00D16074">
        <w:rPr>
          <w:rFonts w:ascii="仿宋_GB2312" w:eastAsia="仿宋_GB2312" w:hAnsi="微软雅黑" w:cs="Times New Roman"/>
          <w:kern w:val="2"/>
          <w:sz w:val="32"/>
          <w:szCs w:val="28"/>
        </w:rPr>
        <w:t>，经营区域遍及天津、北京、黑龙江、上海、江苏、河北、福建等省市，主营业务为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房屋建筑工程施工总承包。</w:t>
      </w:r>
    </w:p>
    <w:p w:rsidR="008B1519" w:rsidRPr="00D16074" w:rsidRDefault="008B1519" w:rsidP="009619C8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深圳分公司：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总部位于深圳市，主要经营区域覆盖广东、广西、海南、福建、江西五个省份的核心城市</w:t>
      </w:r>
      <w:r w:rsidR="00C26D53"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。</w:t>
      </w:r>
    </w:p>
    <w:p w:rsidR="00937A10" w:rsidRDefault="008B1519" w:rsidP="00D16074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/>
          <w:b/>
          <w:kern w:val="2"/>
          <w:sz w:val="32"/>
          <w:szCs w:val="28"/>
        </w:rPr>
        <w:t>上海分公司</w:t>
      </w: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：</w:t>
      </w:r>
      <w:r w:rsidR="00937A10" w:rsidRPr="00937A10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总部位于上海市，公司经营区域以上海为中心辐射江苏、安徽、浙江、湖南、湖北及山东，海外经营区域目前</w:t>
      </w:r>
      <w:r w:rsidR="00937A10" w:rsidRPr="00937A10">
        <w:rPr>
          <w:rFonts w:ascii="仿宋_GB2312" w:eastAsia="仿宋_GB2312" w:hAnsi="微软雅黑" w:cs="Times New Roman" w:hint="eastAsia"/>
          <w:kern w:val="2"/>
          <w:sz w:val="32"/>
          <w:szCs w:val="28"/>
        </w:rPr>
        <w:lastRenderedPageBreak/>
        <w:t>涉及到印度、越南等，目前主营业务为房建、文旅、大型商业综合体、公共建筑总承包。</w:t>
      </w:r>
    </w:p>
    <w:p w:rsidR="00D16074" w:rsidRPr="00D16074" w:rsidRDefault="008B1519" w:rsidP="00937A10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北京分公司：</w:t>
      </w:r>
      <w:r w:rsidR="00505BBB" w:rsidRPr="00D16074">
        <w:rPr>
          <w:rFonts w:ascii="仿宋_GB2312" w:eastAsia="仿宋_GB2312" w:hAnsi="微软雅黑" w:cs="Times New Roman"/>
          <w:kern w:val="2"/>
          <w:sz w:val="32"/>
          <w:szCs w:val="28"/>
        </w:rPr>
        <w:t xml:space="preserve">总部位于北京市，经营区域为京、津、冀、陕、晋、鲁、豫，主营业务为房屋建筑工程、市政与交通施工总承包。 </w:t>
      </w:r>
    </w:p>
    <w:p w:rsidR="008B1519" w:rsidRPr="00D16074" w:rsidRDefault="008B1519" w:rsidP="00D16074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西南分公司：</w:t>
      </w:r>
      <w:r w:rsidRPr="00D16074">
        <w:rPr>
          <w:rFonts w:ascii="仿宋_GB2312" w:eastAsia="仿宋_GB2312" w:hAnsi="微软雅黑" w:cs="Times New Roman"/>
          <w:kern w:val="2"/>
          <w:sz w:val="32"/>
          <w:szCs w:val="28"/>
        </w:rPr>
        <w:t>总部在重庆市，经营区域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为</w:t>
      </w:r>
      <w:r w:rsidRPr="00D16074">
        <w:rPr>
          <w:rFonts w:ascii="仿宋_GB2312" w:eastAsia="仿宋_GB2312" w:hAnsi="微软雅黑" w:cs="Times New Roman"/>
          <w:kern w:val="2"/>
          <w:sz w:val="32"/>
          <w:szCs w:val="28"/>
        </w:rPr>
        <w:t>四川、重庆、湖南、云南、贵州、陕西等地，主营业务为房建、大型综合体、基础设施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建设总承包。</w:t>
      </w:r>
    </w:p>
    <w:p w:rsidR="008B1519" w:rsidRPr="00D16074" w:rsidRDefault="008B1519" w:rsidP="009619C8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东北分公司：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总部在辽宁省沈阳市，经营区域为东北三省、环渤海、内蒙古东部等区域，</w:t>
      </w:r>
      <w:r w:rsidRPr="00D16074">
        <w:rPr>
          <w:rFonts w:ascii="仿宋_GB2312" w:eastAsia="仿宋_GB2312" w:hAnsi="微软雅黑" w:cs="Times New Roman"/>
          <w:kern w:val="2"/>
          <w:sz w:val="32"/>
          <w:szCs w:val="28"/>
        </w:rPr>
        <w:t>主营业务为</w:t>
      </w:r>
      <w:r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房屋建筑工程施工总承包。</w:t>
      </w:r>
    </w:p>
    <w:p w:rsidR="008B1519" w:rsidRPr="00D16074" w:rsidRDefault="00ED7BFE" w:rsidP="009619C8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中建</w:t>
      </w:r>
      <w:r w:rsidR="008B1519"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电力公司：</w:t>
      </w:r>
      <w:r w:rsidR="008B1519" w:rsidRPr="00D16074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总部在深圳市，经营区域为华南、华东、福建、东北、华北、西南、新疆等多项目区域，并延伸至纳米比亚、肯尼亚、越南等国家，主营业务为建设核电站、常规电厂、其它清洁能源电厂以及高端房建等。</w:t>
      </w:r>
    </w:p>
    <w:p w:rsidR="00493E3A" w:rsidRDefault="008B1519" w:rsidP="009619C8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安装公司：</w:t>
      </w:r>
      <w:r w:rsidR="00493E3A" w:rsidRPr="00493E3A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总部在北京市，经营区域遍布全国及海外， 以“机电安装工程”“钢结构工程”“工业设备工程”三大专业为支撑，已打造集设计、制造、施工于一体的国内一流安装企业，并在市政、绿色能源等领域独具竞争力。</w:t>
      </w:r>
    </w:p>
    <w:p w:rsidR="008B1519" w:rsidRPr="009619C8" w:rsidRDefault="008B1519" w:rsidP="00493E3A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土木公司：</w:t>
      </w:r>
      <w:r w:rsidR="006209EA" w:rsidRPr="006209EA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总部在北京市，经营区域覆盖东北、华北、华东、华南、西北、内蒙等地，主营业务为能源土石方、市政与交通、公路与铁路、土建工程等。</w:t>
      </w:r>
    </w:p>
    <w:p w:rsidR="008B1519" w:rsidRPr="009619C8" w:rsidRDefault="008B1519" w:rsidP="009619C8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lastRenderedPageBreak/>
        <w:t>装饰公司：</w:t>
      </w:r>
      <w:r w:rsidRPr="009619C8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总部在北京市，经营区域遍布全国各地，主营业务为星级宾馆、酒店、别墅、商场、会议中心、厂房、写字楼、园林、古建筑、机场、码头以及各类幕墙等装饰设计与施工。</w:t>
      </w:r>
    </w:p>
    <w:p w:rsidR="005A31BF" w:rsidRDefault="00ED7BFE" w:rsidP="005A31B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廊坊中建机械</w:t>
      </w:r>
      <w:r w:rsidR="008B1519"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公司：</w:t>
      </w:r>
      <w:r w:rsidR="004266A6" w:rsidRPr="004266A6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总部位于河北省廊坊市，经营区域分布在廊坊、重庆、洛阳、深圳，主营业务为PC成套设备、箱式房、混凝土机械、起重机械的研发和制造以及PC建厂项目规划设计、起重机械租赁业务、混凝土设备运维。</w:t>
      </w:r>
    </w:p>
    <w:p w:rsidR="008B1519" w:rsidRDefault="008B1519" w:rsidP="005A31B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5A31BF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投资公司：</w:t>
      </w:r>
      <w:r w:rsidRPr="009619C8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北京市，经营区域为京津冀、长三角、珠三角、中原、西南经济片区，主营业务为基础设施及房建融投资带动总承包投资项目、保障性住房融投资建设项目、城市综合建设融投资项目和城镇化建设融投资项目。</w:t>
      </w:r>
    </w:p>
    <w:p w:rsidR="00CA769F" w:rsidRPr="00CA769F" w:rsidRDefault="00CA769F" w:rsidP="00CA769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CA769F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设计公司：</w:t>
      </w:r>
      <w:r w:rsidRPr="00CA769F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总部在北京市，经营区域覆盖全国及海外，建筑工程设计甲级资质，主要经营各类民用与工业建筑设计等。</w:t>
      </w:r>
    </w:p>
    <w:p w:rsidR="00B91BD6" w:rsidRPr="0030759A" w:rsidRDefault="00B91BD6" w:rsidP="00B91BD6">
      <w:pPr>
        <w:pStyle w:val="a6"/>
        <w:spacing w:before="0" w:beforeAutospacing="0" w:after="0" w:afterAutospacing="0" w:line="360" w:lineRule="auto"/>
        <w:ind w:firstLineChars="200" w:firstLine="643"/>
        <w:jc w:val="both"/>
      </w:pPr>
      <w:r w:rsidRPr="00C37396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东南亚公司：</w:t>
      </w:r>
      <w:r w:rsidRPr="009619C8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总部在越南胡志明市，</w:t>
      </w:r>
      <w:r w:rsidRPr="0030759A">
        <w:rPr>
          <w:rFonts w:ascii="仿宋_GB2312" w:eastAsia="仿宋_GB2312" w:hAnsi="微软雅黑" w:cs="Times New Roman"/>
          <w:kern w:val="2"/>
          <w:sz w:val="32"/>
          <w:szCs w:val="28"/>
        </w:rPr>
        <w:t>下辖马来西亚公司、柬埔寨公司和</w:t>
      </w:r>
      <w:r>
        <w:rPr>
          <w:rFonts w:ascii="仿宋_GB2312" w:eastAsia="仿宋_GB2312" w:hAnsi="微软雅黑" w:cs="Times New Roman" w:hint="eastAsia"/>
          <w:kern w:val="2"/>
          <w:sz w:val="32"/>
          <w:szCs w:val="28"/>
        </w:rPr>
        <w:t>越南</w:t>
      </w:r>
      <w:r w:rsidRPr="0030759A">
        <w:rPr>
          <w:rFonts w:ascii="仿宋_GB2312" w:eastAsia="仿宋_GB2312" w:hAnsi="微软雅黑" w:cs="Times New Roman"/>
          <w:kern w:val="2"/>
          <w:sz w:val="32"/>
          <w:szCs w:val="28"/>
        </w:rPr>
        <w:t>隆安板桩预制厂</w:t>
      </w:r>
      <w:r w:rsidRPr="0030759A">
        <w:rPr>
          <w:rFonts w:ascii="仿宋_GB2312" w:eastAsia="仿宋_GB2312" w:hAnsi="微软雅黑" w:cs="Times New Roman" w:hint="eastAsia"/>
          <w:kern w:val="2"/>
          <w:sz w:val="32"/>
          <w:szCs w:val="28"/>
        </w:rPr>
        <w:t>，</w:t>
      </w:r>
      <w:r>
        <w:rPr>
          <w:rFonts w:ascii="仿宋_GB2312" w:eastAsia="仿宋_GB2312" w:hAnsi="微软雅黑" w:cs="Times New Roman" w:hint="eastAsia"/>
          <w:kern w:val="2"/>
          <w:sz w:val="32"/>
          <w:szCs w:val="28"/>
        </w:rPr>
        <w:t>目前</w:t>
      </w:r>
      <w:r w:rsidRPr="0030759A">
        <w:rPr>
          <w:rFonts w:ascii="仿宋_GB2312" w:eastAsia="仿宋_GB2312" w:hAnsi="微软雅黑" w:cs="Times New Roman" w:hint="eastAsia"/>
          <w:kern w:val="2"/>
          <w:sz w:val="32"/>
          <w:szCs w:val="28"/>
        </w:rPr>
        <w:t>项目部分布</w:t>
      </w:r>
      <w:r w:rsidRPr="009619C8">
        <w:rPr>
          <w:rFonts w:ascii="仿宋_GB2312" w:eastAsia="仿宋_GB2312" w:hAnsi="微软雅黑" w:cs="Times New Roman" w:hint="eastAsia"/>
          <w:kern w:val="2"/>
          <w:sz w:val="32"/>
          <w:szCs w:val="28"/>
        </w:rPr>
        <w:t>越南、马来西亚、柬埔寨三国，</w:t>
      </w:r>
      <w:r>
        <w:rPr>
          <w:rFonts w:ascii="仿宋_GB2312" w:eastAsia="仿宋_GB2312" w:hAnsi="微软雅黑" w:cs="Times New Roman" w:hint="eastAsia"/>
          <w:kern w:val="2"/>
          <w:sz w:val="32"/>
          <w:szCs w:val="28"/>
        </w:rPr>
        <w:t>并</w:t>
      </w:r>
      <w:r w:rsidRPr="0030759A">
        <w:rPr>
          <w:rFonts w:ascii="仿宋_GB2312" w:eastAsia="仿宋_GB2312" w:hAnsi="微软雅黑" w:cs="Times New Roman"/>
          <w:kern w:val="2"/>
          <w:sz w:val="32"/>
          <w:szCs w:val="28"/>
        </w:rPr>
        <w:t>面向印尼、文莱、缅甸、老挝等国实施市场营销综合布局</w:t>
      </w:r>
      <w:r>
        <w:rPr>
          <w:rFonts w:ascii="仿宋_GB2312" w:eastAsia="仿宋_GB2312" w:hAnsi="微软雅黑" w:cs="Times New Roman" w:hint="eastAsia"/>
          <w:kern w:val="2"/>
          <w:sz w:val="32"/>
          <w:szCs w:val="28"/>
        </w:rPr>
        <w:t>，</w:t>
      </w:r>
      <w:r w:rsidRPr="009619C8">
        <w:rPr>
          <w:rFonts w:ascii="仿宋_GB2312" w:eastAsia="仿宋_GB2312" w:hAnsi="微软雅黑" w:cs="Times New Roman" w:hint="eastAsia"/>
          <w:kern w:val="2"/>
          <w:sz w:val="32"/>
          <w:szCs w:val="28"/>
        </w:rPr>
        <w:t>主营业务为房屋建筑工程施工总承包</w:t>
      </w:r>
      <w:r>
        <w:rPr>
          <w:rFonts w:ascii="仿宋_GB2312" w:eastAsia="仿宋_GB2312" w:hAnsi="微软雅黑" w:cs="Times New Roman" w:hint="eastAsia"/>
          <w:kern w:val="2"/>
          <w:sz w:val="32"/>
          <w:szCs w:val="28"/>
        </w:rPr>
        <w:t>。</w:t>
      </w:r>
    </w:p>
    <w:p w:rsidR="00EF5562" w:rsidRDefault="008B1519" w:rsidP="005A31B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9619C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t>博茨瓦纳公司：</w:t>
      </w:r>
      <w:r w:rsidRPr="009619C8">
        <w:rPr>
          <w:rFonts w:ascii="仿宋_GB2312" w:eastAsia="仿宋_GB2312" w:hAnsi="微软雅黑" w:cs="Times New Roman" w:hint="eastAsia"/>
          <w:kern w:val="2"/>
          <w:sz w:val="32"/>
          <w:szCs w:val="28"/>
        </w:rPr>
        <w:t>总部设在博茨瓦纳首都哈博罗内，经营区域为以博茨瓦纳为中心辐射南非、赞比亚、纳米比亚、津巴布韦等国家，主营业务为房屋建筑、道路、输水管线基础设施等。</w:t>
      </w:r>
    </w:p>
    <w:p w:rsidR="006A2AD8" w:rsidRPr="006A2AD8" w:rsidRDefault="006A2AD8" w:rsidP="006A2AD8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 w:hAnsi="微软雅黑" w:cs="Times New Roman"/>
          <w:kern w:val="2"/>
          <w:sz w:val="32"/>
          <w:szCs w:val="28"/>
        </w:rPr>
      </w:pPr>
      <w:r w:rsidRPr="006A2AD8">
        <w:rPr>
          <w:rFonts w:ascii="仿宋_GB2312" w:eastAsia="仿宋_GB2312" w:hAnsi="微软雅黑" w:cs="Times New Roman" w:hint="eastAsia"/>
          <w:b/>
          <w:kern w:val="2"/>
          <w:sz w:val="32"/>
          <w:szCs w:val="28"/>
        </w:rPr>
        <w:lastRenderedPageBreak/>
        <w:t>地产公司：</w:t>
      </w:r>
      <w:r w:rsidRPr="006A2AD8">
        <w:rPr>
          <w:rFonts w:ascii="仿宋_GB2312" w:eastAsia="仿宋_GB2312" w:hAnsi="微软雅黑" w:cs="Times New Roman" w:hint="eastAsia"/>
          <w:kern w:val="2"/>
          <w:sz w:val="32"/>
          <w:szCs w:val="28"/>
        </w:rPr>
        <w:t>北京中建地产有限责任公司，是“中建地产”业务板块之一，是一家具有房地产二级开发资质的房地产开发公司。总部位于北京市，主要市场布局为北京、石家庄、廊坊（含燕郊、三河等），同时兼顾保定、太原、昆明等区域的机会型项目。</w:t>
      </w:r>
    </w:p>
    <w:p w:rsidR="00BB5896" w:rsidRDefault="00BB5896" w:rsidP="00DD47DD">
      <w:pPr>
        <w:ind w:firstLineChars="150" w:firstLine="482"/>
        <w:rPr>
          <w:rFonts w:ascii="仿宋_GB2312" w:eastAsia="仿宋_GB2312"/>
          <w:b/>
          <w:sz w:val="32"/>
          <w:szCs w:val="32"/>
        </w:rPr>
      </w:pPr>
    </w:p>
    <w:p w:rsidR="002002E4" w:rsidRDefault="002002E4" w:rsidP="002002E4">
      <w:pPr>
        <w:rPr>
          <w:rFonts w:ascii="仿宋_GB2312" w:eastAsia="仿宋_GB2312"/>
          <w:b/>
          <w:sz w:val="32"/>
          <w:szCs w:val="32"/>
        </w:rPr>
      </w:pPr>
    </w:p>
    <w:p w:rsidR="002002E4" w:rsidRDefault="002002E4" w:rsidP="002002E4">
      <w:pPr>
        <w:ind w:firstLineChars="150" w:firstLine="48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Pr="009D5BE4">
        <w:rPr>
          <w:rFonts w:ascii="仿宋_GB2312" w:eastAsia="仿宋_GB2312" w:hint="eastAsia"/>
          <w:b/>
          <w:sz w:val="32"/>
          <w:szCs w:val="32"/>
        </w:rPr>
        <w:t>、招聘</w:t>
      </w:r>
      <w:r>
        <w:rPr>
          <w:rFonts w:ascii="仿宋_GB2312" w:eastAsia="仿宋_GB2312" w:hint="eastAsia"/>
          <w:b/>
          <w:sz w:val="32"/>
          <w:szCs w:val="32"/>
        </w:rPr>
        <w:t>线路</w:t>
      </w:r>
    </w:p>
    <w:p w:rsidR="002002E4" w:rsidRDefault="002002E4" w:rsidP="002002E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002E4">
        <w:rPr>
          <w:rFonts w:ascii="仿宋_GB2312" w:eastAsia="仿宋_GB2312"/>
          <w:sz w:val="32"/>
          <w:szCs w:val="32"/>
        </w:rPr>
        <w:t>中建二局2017年校园招聘从9月初开始，11月中旬结束，招聘时间持续两个半月。</w:t>
      </w:r>
    </w:p>
    <w:p w:rsidR="00B4480C" w:rsidRDefault="00B4480C" w:rsidP="002002E4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</w:p>
    <w:p w:rsidR="002002E4" w:rsidRPr="002002E4" w:rsidRDefault="002002E4" w:rsidP="002002E4">
      <w:pPr>
        <w:ind w:firstLineChars="200" w:firstLine="643"/>
        <w:jc w:val="center"/>
        <w:rPr>
          <w:rFonts w:ascii="仿宋_GB2312" w:eastAsia="仿宋_GB2312"/>
          <w:b/>
          <w:sz w:val="32"/>
          <w:szCs w:val="32"/>
        </w:rPr>
      </w:pPr>
      <w:r w:rsidRPr="002002E4">
        <w:rPr>
          <w:rFonts w:ascii="仿宋_GB2312" w:eastAsia="仿宋_GB2312" w:hint="eastAsia"/>
          <w:b/>
          <w:sz w:val="32"/>
          <w:szCs w:val="32"/>
        </w:rPr>
        <w:t>北京片区</w:t>
      </w:r>
    </w:p>
    <w:tbl>
      <w:tblPr>
        <w:tblW w:w="9300" w:type="dxa"/>
        <w:jc w:val="center"/>
        <w:tblInd w:w="93" w:type="dxa"/>
        <w:tblLook w:val="04A0"/>
      </w:tblPr>
      <w:tblGrid>
        <w:gridCol w:w="1840"/>
        <w:gridCol w:w="1240"/>
        <w:gridCol w:w="1980"/>
        <w:gridCol w:w="4240"/>
      </w:tblGrid>
      <w:tr w:rsidR="002002E4" w:rsidRPr="002002E4" w:rsidTr="00FC26E1">
        <w:trPr>
          <w:trHeight w:val="436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002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E4" w:rsidRPr="002002E4" w:rsidRDefault="00934E70" w:rsidP="00934E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宣讲城市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002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宣讲时间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002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宣讲地点</w:t>
            </w:r>
          </w:p>
        </w:tc>
      </w:tr>
      <w:tr w:rsidR="002002E4" w:rsidRPr="002002E4" w:rsidTr="00FC26E1">
        <w:trPr>
          <w:trHeight w:val="414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9月9</w:t>
            </w:r>
            <w:r w:rsidR="00910B97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第一就业宣讲厅（9教中101）</w:t>
            </w:r>
          </w:p>
        </w:tc>
      </w:tr>
      <w:tr w:rsidR="002002E4" w:rsidRPr="002002E4" w:rsidTr="00FC26E1">
        <w:trPr>
          <w:trHeight w:val="409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北京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9月12</w:t>
            </w:r>
            <w:r w:rsidR="00910B97"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02E4" w:rsidRPr="002002E4" w:rsidRDefault="002002E4" w:rsidP="002002E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002E4">
              <w:rPr>
                <w:rFonts w:ascii="宋体" w:hAnsi="宋体" w:cs="宋体" w:hint="eastAsia"/>
                <w:kern w:val="0"/>
                <w:sz w:val="20"/>
                <w:szCs w:val="20"/>
              </w:rPr>
              <w:t>421报告厅</w:t>
            </w:r>
          </w:p>
        </w:tc>
      </w:tr>
    </w:tbl>
    <w:p w:rsidR="00B4480C" w:rsidRDefault="00B4480C" w:rsidP="0088103D">
      <w:pPr>
        <w:ind w:firstLineChars="1300" w:firstLine="4176"/>
        <w:rPr>
          <w:rFonts w:ascii="仿宋_GB2312" w:eastAsia="仿宋_GB2312"/>
          <w:b/>
          <w:sz w:val="32"/>
          <w:szCs w:val="32"/>
        </w:rPr>
      </w:pPr>
    </w:p>
    <w:p w:rsidR="002002E4" w:rsidRPr="0088103D" w:rsidRDefault="0088103D" w:rsidP="0088103D">
      <w:pPr>
        <w:ind w:firstLineChars="1300" w:firstLine="417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东北线</w:t>
      </w:r>
    </w:p>
    <w:tbl>
      <w:tblPr>
        <w:tblW w:w="9214" w:type="dxa"/>
        <w:tblInd w:w="-34" w:type="dxa"/>
        <w:tblLayout w:type="fixed"/>
        <w:tblLook w:val="04A0"/>
      </w:tblPr>
      <w:tblGrid>
        <w:gridCol w:w="1843"/>
        <w:gridCol w:w="1276"/>
        <w:gridCol w:w="1985"/>
        <w:gridCol w:w="4110"/>
      </w:tblGrid>
      <w:tr w:rsidR="00FC26E1" w:rsidRPr="00FC26E1" w:rsidTr="00FC26E1">
        <w:trPr>
          <w:trHeight w:val="49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26E1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院校名称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宣讲城市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26E1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宣讲时间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26E1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宣讲地点</w:t>
            </w:r>
          </w:p>
        </w:tc>
      </w:tr>
      <w:tr w:rsidR="00FC26E1" w:rsidRPr="00FC26E1" w:rsidTr="00FC26E1">
        <w:trPr>
          <w:trHeight w:val="4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大连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9月19日9点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建工学部5楼报告厅</w:t>
            </w:r>
          </w:p>
        </w:tc>
      </w:tr>
      <w:tr w:rsidR="00FC26E1" w:rsidRPr="00FC26E1" w:rsidTr="00FC26E1">
        <w:trPr>
          <w:trHeight w:val="4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大连交通大学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大连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9月20日9点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暂定4号教学楼401</w:t>
            </w:r>
          </w:p>
        </w:tc>
      </w:tr>
      <w:tr w:rsidR="00FC26E1" w:rsidRPr="00FC26E1" w:rsidTr="00FC26E1">
        <w:trPr>
          <w:trHeight w:val="42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沈阳建筑大学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沈阳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9月22日9点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大学生活动中心3楼</w:t>
            </w:r>
          </w:p>
        </w:tc>
      </w:tr>
      <w:tr w:rsidR="00FC26E1" w:rsidRPr="00FC26E1" w:rsidTr="00FC26E1">
        <w:trPr>
          <w:trHeight w:hRule="exact" w:val="31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6E1" w:rsidRPr="00FC26E1" w:rsidRDefault="00FC26E1" w:rsidP="005C4A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6E1" w:rsidRPr="00FC26E1" w:rsidRDefault="00FC26E1" w:rsidP="005C4A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沈阳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5C4A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9月23日9点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5C4A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大学生活动中心一楼多功能厅</w:t>
            </w:r>
          </w:p>
        </w:tc>
      </w:tr>
      <w:tr w:rsidR="00FC26E1" w:rsidRPr="00FC26E1" w:rsidTr="00FC26E1">
        <w:trPr>
          <w:trHeight w:val="40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东北林业大学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9月26日9点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招聘厅</w:t>
            </w:r>
          </w:p>
        </w:tc>
      </w:tr>
      <w:tr w:rsidR="00FC26E1" w:rsidRPr="00FC26E1" w:rsidTr="00FC26E1">
        <w:trPr>
          <w:trHeight w:val="40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9月28日9点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6E1" w:rsidRPr="00FC26E1" w:rsidRDefault="00FC26E1" w:rsidP="00FC26E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C26E1">
              <w:rPr>
                <w:rFonts w:ascii="宋体" w:hAnsi="宋体" w:cs="宋体" w:hint="eastAsia"/>
                <w:kern w:val="0"/>
                <w:sz w:val="20"/>
                <w:szCs w:val="20"/>
              </w:rPr>
              <w:t>土木学院3楼311报告厅</w:t>
            </w:r>
          </w:p>
        </w:tc>
      </w:tr>
    </w:tbl>
    <w:p w:rsidR="00B4480C" w:rsidRDefault="00B4480C" w:rsidP="00084D56">
      <w:pPr>
        <w:ind w:firstLineChars="1300" w:firstLine="4176"/>
        <w:rPr>
          <w:rFonts w:ascii="仿宋_GB2312" w:eastAsia="仿宋_GB2312"/>
          <w:b/>
          <w:sz w:val="32"/>
          <w:szCs w:val="32"/>
        </w:rPr>
      </w:pPr>
    </w:p>
    <w:p w:rsidR="00084D56" w:rsidRDefault="00084D56" w:rsidP="0059326D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西北线</w:t>
      </w:r>
    </w:p>
    <w:tbl>
      <w:tblPr>
        <w:tblW w:w="8804" w:type="dxa"/>
        <w:tblInd w:w="93" w:type="dxa"/>
        <w:tblLook w:val="04A0"/>
      </w:tblPr>
      <w:tblGrid>
        <w:gridCol w:w="1716"/>
        <w:gridCol w:w="1304"/>
        <w:gridCol w:w="2527"/>
        <w:gridCol w:w="3257"/>
      </w:tblGrid>
      <w:tr w:rsidR="0059326D" w:rsidRPr="00B4480C" w:rsidTr="0059326D">
        <w:trPr>
          <w:trHeight w:val="52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4480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宣讲城市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6D" w:rsidRPr="00B4480C" w:rsidRDefault="000B099E" w:rsidP="00B448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2002E4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宣讲时间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4480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宣讲地点</w:t>
            </w:r>
          </w:p>
        </w:tc>
      </w:tr>
      <w:tr w:rsidR="0059326D" w:rsidRPr="00B4480C" w:rsidTr="0059326D">
        <w:trPr>
          <w:trHeight w:val="40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太原理工大学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太原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5932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9月19日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招生与就业处报告厅（340座）</w:t>
            </w:r>
          </w:p>
        </w:tc>
      </w:tr>
      <w:tr w:rsidR="0059326D" w:rsidRPr="00B4480C" w:rsidTr="0059326D">
        <w:trPr>
          <w:trHeight w:val="48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兰州大学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兰州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9月21日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59326D">
            <w:pPr>
              <w:widowControl/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医学校区学生活动中心报告厅</w:t>
            </w:r>
          </w:p>
        </w:tc>
      </w:tr>
      <w:tr w:rsidR="0059326D" w:rsidRPr="00B4480C" w:rsidTr="0059326D">
        <w:trPr>
          <w:trHeight w:val="45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兰州理工大学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兰州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9月22日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暂定就业报告厅</w:t>
            </w:r>
          </w:p>
        </w:tc>
      </w:tr>
      <w:tr w:rsidR="0059326D" w:rsidRPr="00B4480C" w:rsidTr="0059326D">
        <w:trPr>
          <w:trHeight w:val="44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西安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9月25日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就业中心一楼信息发布厅</w:t>
            </w:r>
          </w:p>
        </w:tc>
      </w:tr>
      <w:tr w:rsidR="0059326D" w:rsidRPr="00B4480C" w:rsidTr="0059326D">
        <w:trPr>
          <w:trHeight w:val="56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长安大学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西安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9月26日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9点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26D" w:rsidRPr="00B4480C" w:rsidRDefault="0059326D" w:rsidP="00B448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480C">
              <w:rPr>
                <w:rFonts w:ascii="宋体" w:hAnsi="宋体" w:cs="宋体" w:hint="eastAsia"/>
                <w:kern w:val="0"/>
                <w:sz w:val="20"/>
                <w:szCs w:val="20"/>
              </w:rPr>
              <w:t>校本部北院教学区教学主楼信息发布室三</w:t>
            </w:r>
          </w:p>
        </w:tc>
      </w:tr>
    </w:tbl>
    <w:p w:rsidR="009B04B8" w:rsidRDefault="009B04B8" w:rsidP="00AF5FBF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B04B8">
        <w:rPr>
          <w:rFonts w:ascii="仿宋_GB2312" w:eastAsia="仿宋_GB2312" w:hint="eastAsia"/>
          <w:b/>
          <w:sz w:val="32"/>
          <w:szCs w:val="32"/>
        </w:rPr>
        <w:t>西南线：</w:t>
      </w:r>
      <w:r>
        <w:rPr>
          <w:rFonts w:ascii="仿宋_GB2312" w:eastAsia="仿宋_GB2312" w:hint="eastAsia"/>
          <w:sz w:val="32"/>
          <w:szCs w:val="32"/>
        </w:rPr>
        <w:t>10月10日-10月21日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第一站：成都（</w:t>
      </w:r>
      <w:r w:rsidRPr="00ED1220">
        <w:rPr>
          <w:rFonts w:ascii="仿宋_GB2312" w:eastAsia="仿宋_GB2312" w:hint="eastAsia"/>
          <w:color w:val="000000" w:themeColor="text1"/>
          <w:sz w:val="32"/>
          <w:szCs w:val="32"/>
        </w:rPr>
        <w:t>四川大学</w:t>
      </w:r>
      <w:r>
        <w:rPr>
          <w:rFonts w:ascii="仿宋_GB2312" w:eastAsia="仿宋_GB2312" w:hint="eastAsia"/>
          <w:sz w:val="32"/>
          <w:szCs w:val="32"/>
        </w:rPr>
        <w:t>、西南交通大学）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第二站：重庆（</w:t>
      </w:r>
      <w:r w:rsidRPr="00BB3282">
        <w:rPr>
          <w:rFonts w:ascii="仿宋_GB2312" w:eastAsia="仿宋_GB2312" w:hint="eastAsia"/>
          <w:sz w:val="32"/>
          <w:szCs w:val="32"/>
        </w:rPr>
        <w:t>重庆大学</w:t>
      </w:r>
      <w:r>
        <w:rPr>
          <w:rFonts w:ascii="仿宋_GB2312" w:eastAsia="仿宋_GB2312" w:hint="eastAsia"/>
          <w:sz w:val="32"/>
          <w:szCs w:val="32"/>
        </w:rPr>
        <w:t>、重庆交通大学）</w:t>
      </w:r>
    </w:p>
    <w:p w:rsidR="009B04B8" w:rsidRDefault="009B04B8" w:rsidP="009B04B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B04B8">
        <w:rPr>
          <w:rFonts w:ascii="仿宋_GB2312" w:eastAsia="仿宋_GB2312" w:hint="eastAsia"/>
          <w:b/>
          <w:sz w:val="32"/>
          <w:szCs w:val="32"/>
        </w:rPr>
        <w:t>华中线</w:t>
      </w:r>
      <w:r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10月10日-10月21日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965E3F">
        <w:rPr>
          <w:rFonts w:ascii="仿宋_GB2312" w:eastAsia="仿宋_GB2312" w:hint="eastAsia"/>
          <w:sz w:val="32"/>
          <w:szCs w:val="32"/>
        </w:rPr>
        <w:t>第一站：</w:t>
      </w:r>
      <w:r>
        <w:rPr>
          <w:rFonts w:ascii="仿宋_GB2312" w:eastAsia="仿宋_GB2312" w:hint="eastAsia"/>
          <w:sz w:val="32"/>
          <w:szCs w:val="32"/>
        </w:rPr>
        <w:t>长沙（中南大学、湖南大学）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第二站：</w:t>
      </w:r>
      <w:r w:rsidRPr="00965E3F">
        <w:rPr>
          <w:rFonts w:ascii="仿宋_GB2312" w:eastAsia="仿宋_GB2312" w:hint="eastAsia"/>
          <w:sz w:val="32"/>
          <w:szCs w:val="32"/>
        </w:rPr>
        <w:t>武汉</w:t>
      </w:r>
      <w:r>
        <w:rPr>
          <w:rFonts w:ascii="仿宋_GB2312" w:eastAsia="仿宋_GB2312" w:hint="eastAsia"/>
          <w:sz w:val="32"/>
          <w:szCs w:val="32"/>
        </w:rPr>
        <w:t>（武汉大学、中国地质大学、武汉理工大学、中南财经政法大学）</w:t>
      </w:r>
    </w:p>
    <w:p w:rsidR="009B04B8" w:rsidRDefault="009B04B8" w:rsidP="009B04B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B04B8">
        <w:rPr>
          <w:rFonts w:ascii="仿宋_GB2312" w:eastAsia="仿宋_GB2312" w:hint="eastAsia"/>
          <w:b/>
          <w:sz w:val="32"/>
          <w:szCs w:val="32"/>
        </w:rPr>
        <w:t>华东线：</w:t>
      </w:r>
      <w:r>
        <w:rPr>
          <w:rFonts w:ascii="仿宋_GB2312" w:eastAsia="仿宋_GB2312" w:hint="eastAsia"/>
          <w:sz w:val="32"/>
          <w:szCs w:val="32"/>
        </w:rPr>
        <w:t>10月24日-11月4日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第一站：杭州（浙江大学）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第二站：南京（东南大学、南京工业大学）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第三站：上海（同济大学、上海交通大学）</w:t>
      </w:r>
    </w:p>
    <w:p w:rsidR="009B04B8" w:rsidRDefault="009B04B8" w:rsidP="009B04B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B04B8">
        <w:rPr>
          <w:rFonts w:ascii="仿宋_GB2312" w:eastAsia="仿宋_GB2312" w:hint="eastAsia"/>
          <w:b/>
          <w:sz w:val="32"/>
          <w:szCs w:val="32"/>
        </w:rPr>
        <w:t>山东线：</w:t>
      </w:r>
      <w:r>
        <w:rPr>
          <w:rFonts w:ascii="仿宋_GB2312" w:eastAsia="仿宋_GB2312" w:hint="eastAsia"/>
          <w:sz w:val="32"/>
          <w:szCs w:val="32"/>
        </w:rPr>
        <w:t>10月24日-11月4日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第一站：济南（山东大学、山东交通学院）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第二站：青岛（青岛理工大学）</w:t>
      </w:r>
    </w:p>
    <w:p w:rsidR="009B04B8" w:rsidRDefault="009B04B8" w:rsidP="009B04B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B04B8">
        <w:rPr>
          <w:rFonts w:ascii="仿宋_GB2312" w:eastAsia="仿宋_GB2312" w:hint="eastAsia"/>
          <w:b/>
          <w:sz w:val="32"/>
          <w:szCs w:val="32"/>
        </w:rPr>
        <w:t>华南线：</w:t>
      </w:r>
      <w:r>
        <w:rPr>
          <w:rFonts w:ascii="仿宋_GB2312" w:eastAsia="仿宋_GB2312" w:hint="eastAsia"/>
          <w:sz w:val="32"/>
          <w:szCs w:val="32"/>
        </w:rPr>
        <w:t>11月7日-11月17日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 w:rsidRPr="00BF67AE">
        <w:rPr>
          <w:rFonts w:ascii="仿宋_GB2312" w:eastAsia="仿宋_GB2312" w:hint="eastAsia"/>
          <w:sz w:val="32"/>
          <w:szCs w:val="32"/>
        </w:rPr>
        <w:lastRenderedPageBreak/>
        <w:t>第一站</w:t>
      </w:r>
      <w:r>
        <w:rPr>
          <w:rFonts w:ascii="仿宋_GB2312" w:eastAsia="仿宋_GB2312" w:hint="eastAsia"/>
          <w:sz w:val="32"/>
          <w:szCs w:val="32"/>
        </w:rPr>
        <w:t>：南昌（南昌大学、华东交通大学）</w:t>
      </w:r>
    </w:p>
    <w:p w:rsid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第二站：广州（</w:t>
      </w:r>
      <w:r w:rsidRPr="00BF67AE">
        <w:rPr>
          <w:rFonts w:ascii="仿宋_GB2312" w:eastAsia="仿宋_GB2312" w:hint="eastAsia"/>
          <w:sz w:val="32"/>
          <w:szCs w:val="32"/>
        </w:rPr>
        <w:t>暨南大学</w:t>
      </w:r>
      <w:r>
        <w:rPr>
          <w:rFonts w:ascii="仿宋_GB2312" w:eastAsia="仿宋_GB2312" w:hint="eastAsia"/>
          <w:sz w:val="32"/>
          <w:szCs w:val="32"/>
        </w:rPr>
        <w:t>、</w:t>
      </w:r>
      <w:r w:rsidRPr="00BF67AE">
        <w:rPr>
          <w:rFonts w:ascii="仿宋_GB2312" w:eastAsia="仿宋_GB2312" w:hint="eastAsia"/>
          <w:sz w:val="32"/>
          <w:szCs w:val="32"/>
        </w:rPr>
        <w:t>中山大学</w:t>
      </w:r>
      <w:r>
        <w:rPr>
          <w:rFonts w:ascii="仿宋_GB2312" w:eastAsia="仿宋_GB2312" w:hint="eastAsia"/>
          <w:sz w:val="32"/>
          <w:szCs w:val="32"/>
        </w:rPr>
        <w:t>、华南理工大学）</w:t>
      </w:r>
    </w:p>
    <w:p w:rsidR="009B04B8" w:rsidRDefault="009B04B8" w:rsidP="009B04B8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 w:rsidRPr="009B04B8">
        <w:rPr>
          <w:rFonts w:ascii="仿宋_GB2312" w:eastAsia="仿宋_GB2312" w:hint="eastAsia"/>
          <w:b/>
          <w:sz w:val="32"/>
          <w:szCs w:val="32"/>
        </w:rPr>
        <w:t>天津、河北地区地区：</w:t>
      </w:r>
      <w:r w:rsidRPr="0091430C">
        <w:rPr>
          <w:rFonts w:ascii="仿宋_GB2312" w:eastAsia="仿宋_GB2312" w:hint="eastAsia"/>
          <w:sz w:val="32"/>
          <w:szCs w:val="32"/>
        </w:rPr>
        <w:t>11月</w:t>
      </w:r>
      <w:r>
        <w:rPr>
          <w:rFonts w:ascii="仿宋_GB2312" w:eastAsia="仿宋_GB2312" w:hint="eastAsia"/>
          <w:sz w:val="32"/>
          <w:szCs w:val="32"/>
        </w:rPr>
        <w:t>7日-11月11日</w:t>
      </w:r>
    </w:p>
    <w:p w:rsidR="00FC26E1" w:rsidRPr="009B04B8" w:rsidRDefault="009B04B8" w:rsidP="009B04B8">
      <w:pPr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天津大学、石家庄铁道大学</w:t>
      </w:r>
    </w:p>
    <w:p w:rsidR="005436E7" w:rsidRDefault="005436E7" w:rsidP="00DD47DD">
      <w:pPr>
        <w:ind w:firstLineChars="150" w:firstLine="482"/>
        <w:rPr>
          <w:rFonts w:ascii="仿宋_GB2312" w:eastAsia="仿宋_GB2312"/>
          <w:b/>
          <w:sz w:val="32"/>
          <w:szCs w:val="32"/>
        </w:rPr>
      </w:pPr>
    </w:p>
    <w:p w:rsidR="009D5BE4" w:rsidRPr="009D5BE4" w:rsidRDefault="002002E4" w:rsidP="00DD47DD">
      <w:pPr>
        <w:ind w:firstLineChars="150" w:firstLine="482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</w:t>
      </w:r>
      <w:r w:rsidR="009D5BE4" w:rsidRPr="009D5BE4">
        <w:rPr>
          <w:rFonts w:ascii="仿宋_GB2312" w:eastAsia="仿宋_GB2312" w:hint="eastAsia"/>
          <w:b/>
          <w:sz w:val="32"/>
          <w:szCs w:val="32"/>
        </w:rPr>
        <w:t>、招聘专业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1417"/>
        <w:gridCol w:w="709"/>
        <w:gridCol w:w="2162"/>
        <w:gridCol w:w="1532"/>
      </w:tblGrid>
      <w:tr w:rsidR="00B3669A" w:rsidRPr="000E6839" w:rsidTr="006E7C7E">
        <w:trPr>
          <w:trHeight w:val="354"/>
        </w:trPr>
        <w:tc>
          <w:tcPr>
            <w:tcW w:w="817" w:type="dxa"/>
          </w:tcPr>
          <w:p w:rsidR="00B3669A" w:rsidRPr="00ED7BFE" w:rsidRDefault="00B3669A" w:rsidP="000E683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D7BF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</w:tcPr>
          <w:p w:rsidR="00B3669A" w:rsidRPr="00ED7BFE" w:rsidRDefault="00B3669A" w:rsidP="000E683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D7BFE">
              <w:rPr>
                <w:rFonts w:ascii="仿宋_GB2312" w:eastAsia="仿宋_GB2312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417" w:type="dxa"/>
          </w:tcPr>
          <w:p w:rsidR="00B3669A" w:rsidRPr="00ED7BFE" w:rsidRDefault="00B3669A" w:rsidP="000E683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D7BFE">
              <w:rPr>
                <w:rFonts w:ascii="仿宋_GB2312" w:eastAsia="仿宋_GB2312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709" w:type="dxa"/>
          </w:tcPr>
          <w:p w:rsidR="00B3669A" w:rsidRPr="00ED7BFE" w:rsidRDefault="00B3669A" w:rsidP="000E683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D7BF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62" w:type="dxa"/>
          </w:tcPr>
          <w:p w:rsidR="00B3669A" w:rsidRPr="00ED7BFE" w:rsidRDefault="00B3669A" w:rsidP="000E683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D7BFE">
              <w:rPr>
                <w:rFonts w:ascii="仿宋_GB2312" w:eastAsia="仿宋_GB2312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532" w:type="dxa"/>
          </w:tcPr>
          <w:p w:rsidR="00B3669A" w:rsidRPr="00ED7BFE" w:rsidRDefault="00B3669A" w:rsidP="000E683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ED7BFE">
              <w:rPr>
                <w:rFonts w:ascii="仿宋_GB2312" w:eastAsia="仿宋_GB2312" w:hint="eastAsia"/>
                <w:b/>
                <w:sz w:val="24"/>
                <w:szCs w:val="24"/>
              </w:rPr>
              <w:t>学历要求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</w:t>
            </w:r>
          </w:p>
        </w:tc>
        <w:tc>
          <w:tcPr>
            <w:tcW w:w="2552" w:type="dxa"/>
            <w:vAlign w:val="center"/>
          </w:tcPr>
          <w:p w:rsidR="003B4A60" w:rsidRPr="003B4A60" w:rsidRDefault="003B4A60" w:rsidP="00283BD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3B4A60">
              <w:rPr>
                <w:rFonts w:ascii="仿宋_GB2312" w:eastAsia="仿宋_GB2312" w:hint="eastAsia"/>
                <w:szCs w:val="21"/>
              </w:rPr>
              <w:t>土木工程</w:t>
            </w:r>
            <w:r w:rsidR="00DD47DD">
              <w:rPr>
                <w:rFonts w:ascii="仿宋_GB2312" w:eastAsia="仿宋_GB2312" w:hint="eastAsia"/>
                <w:szCs w:val="21"/>
              </w:rPr>
              <w:t>（房建方向）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3B4A60" w:rsidP="000176CE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</w:t>
            </w:r>
            <w:r w:rsidR="000176CE">
              <w:rPr>
                <w:rFonts w:ascii="仿宋_GB2312" w:eastAsia="仿宋_GB2312" w:hint="eastAsia"/>
                <w:szCs w:val="32"/>
              </w:rPr>
              <w:t>5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建筑学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2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283BD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结构工程/土木工程（钢结构方向）/岩土</w:t>
            </w:r>
          </w:p>
        </w:tc>
        <w:tc>
          <w:tcPr>
            <w:tcW w:w="1417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26</w:t>
            </w:r>
          </w:p>
        </w:tc>
        <w:tc>
          <w:tcPr>
            <w:tcW w:w="2162" w:type="dxa"/>
          </w:tcPr>
          <w:p w:rsidR="003B4A60" w:rsidRPr="003B4A60" w:rsidRDefault="00DD47DD" w:rsidP="00DD47DD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装饰设计</w:t>
            </w:r>
          </w:p>
        </w:tc>
        <w:tc>
          <w:tcPr>
            <w:tcW w:w="1532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3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0E6839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工程管理/工程造价</w:t>
            </w:r>
          </w:p>
        </w:tc>
        <w:tc>
          <w:tcPr>
            <w:tcW w:w="1417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27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建筑园林设计/建筑规划设计</w:t>
            </w:r>
          </w:p>
        </w:tc>
        <w:tc>
          <w:tcPr>
            <w:tcW w:w="1532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4</w:t>
            </w:r>
          </w:p>
        </w:tc>
        <w:tc>
          <w:tcPr>
            <w:tcW w:w="2552" w:type="dxa"/>
            <w:vAlign w:val="center"/>
          </w:tcPr>
          <w:p w:rsidR="003B4A60" w:rsidRPr="003B4A60" w:rsidRDefault="003B4A60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3B4A60">
              <w:rPr>
                <w:rFonts w:ascii="仿宋_GB2312" w:eastAsia="仿宋_GB2312" w:hAnsi="宋体" w:cs="宋体" w:hint="eastAsia"/>
                <w:szCs w:val="21"/>
              </w:rPr>
              <w:t>材料工程/无机非金属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28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城市规划设计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5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物资管理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29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工业工程/工业设计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6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电气工程及其自动化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30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BIM设计专业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7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3B4A60">
              <w:rPr>
                <w:rFonts w:ascii="仿宋_GB2312" w:eastAsia="仿宋_GB2312" w:hint="eastAsia"/>
                <w:szCs w:val="21"/>
              </w:rPr>
              <w:t>建筑环境与设备工程</w:t>
            </w:r>
          </w:p>
        </w:tc>
        <w:tc>
          <w:tcPr>
            <w:tcW w:w="1417" w:type="dxa"/>
          </w:tcPr>
          <w:p w:rsidR="003B4A60" w:rsidRPr="00ED7BFE" w:rsidRDefault="003B4A60" w:rsidP="000176CE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0176CE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31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会计学/财务管理/税务</w:t>
            </w:r>
          </w:p>
        </w:tc>
        <w:tc>
          <w:tcPr>
            <w:tcW w:w="1532" w:type="dxa"/>
          </w:tcPr>
          <w:p w:rsidR="003B4A60" w:rsidRPr="00ED7BFE" w:rsidRDefault="003B4A60" w:rsidP="000176CE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8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给水排水工程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32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审计学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9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水利水电工程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33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机械工程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10</w:t>
            </w:r>
          </w:p>
        </w:tc>
        <w:tc>
          <w:tcPr>
            <w:tcW w:w="2552" w:type="dxa"/>
            <w:vAlign w:val="center"/>
          </w:tcPr>
          <w:p w:rsidR="003B4A60" w:rsidRPr="003B4A60" w:rsidRDefault="003B4A60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3B4A60">
              <w:rPr>
                <w:rFonts w:ascii="仿宋_GB2312" w:eastAsia="仿宋_GB2312" w:hint="eastAsia"/>
                <w:szCs w:val="21"/>
              </w:rPr>
              <w:t>机械设计制造及其自动化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34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消防工程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11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测绘工程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35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焊接工程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12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土木工程（道桥、地下空间方向）</w:t>
            </w:r>
          </w:p>
        </w:tc>
        <w:tc>
          <w:tcPr>
            <w:tcW w:w="1417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36</w:t>
            </w:r>
          </w:p>
        </w:tc>
        <w:tc>
          <w:tcPr>
            <w:tcW w:w="2162" w:type="dxa"/>
          </w:tcPr>
          <w:p w:rsidR="003B4A60" w:rsidRPr="003B4A60" w:rsidRDefault="00DD47DD" w:rsidP="00DD47DD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爆破拆除与弹药工程</w:t>
            </w:r>
          </w:p>
        </w:tc>
        <w:tc>
          <w:tcPr>
            <w:tcW w:w="1532" w:type="dxa"/>
          </w:tcPr>
          <w:p w:rsidR="003B4A60" w:rsidRPr="00ED7BFE" w:rsidRDefault="003B4A60" w:rsidP="00DD47DD">
            <w:pPr>
              <w:spacing w:line="480" w:lineRule="auto"/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13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市政工程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37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热能与动力工程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14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供热空调与燃气工程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38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房地产经营管理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15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城市燃气工程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39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市场营销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16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环境（环境治理）工程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40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人力资源管理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17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交通工程</w:t>
            </w:r>
          </w:p>
        </w:tc>
        <w:tc>
          <w:tcPr>
            <w:tcW w:w="14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41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法学</w:t>
            </w:r>
          </w:p>
        </w:tc>
        <w:tc>
          <w:tcPr>
            <w:tcW w:w="1532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18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CA7ED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铁道信号</w:t>
            </w:r>
          </w:p>
        </w:tc>
        <w:tc>
          <w:tcPr>
            <w:tcW w:w="1417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42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汉语言文</w:t>
            </w:r>
            <w:r>
              <w:rPr>
                <w:rFonts w:ascii="仿宋_GB2312" w:eastAsia="仿宋_GB2312" w:hint="eastAsia"/>
                <w:szCs w:val="21"/>
              </w:rPr>
              <w:t>学</w:t>
            </w:r>
            <w:r w:rsidRPr="00DD47DD">
              <w:rPr>
                <w:rFonts w:ascii="仿宋_GB2312" w:eastAsia="仿宋_GB2312" w:hint="eastAsia"/>
                <w:szCs w:val="21"/>
              </w:rPr>
              <w:t>/新闻学</w:t>
            </w:r>
          </w:p>
        </w:tc>
        <w:tc>
          <w:tcPr>
            <w:tcW w:w="1532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19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DB36B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城市与地下空间</w:t>
            </w:r>
          </w:p>
        </w:tc>
        <w:tc>
          <w:tcPr>
            <w:tcW w:w="1417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43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科技英语</w:t>
            </w:r>
          </w:p>
        </w:tc>
        <w:tc>
          <w:tcPr>
            <w:tcW w:w="1532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20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DB36B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城市轨道交通</w:t>
            </w:r>
          </w:p>
        </w:tc>
        <w:tc>
          <w:tcPr>
            <w:tcW w:w="1417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44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法语</w:t>
            </w:r>
          </w:p>
        </w:tc>
        <w:tc>
          <w:tcPr>
            <w:tcW w:w="1532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21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DB36B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公路与城市道路工程</w:t>
            </w:r>
          </w:p>
        </w:tc>
        <w:tc>
          <w:tcPr>
            <w:tcW w:w="1417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E11B3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45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电子与通信工程</w:t>
            </w:r>
          </w:p>
        </w:tc>
        <w:tc>
          <w:tcPr>
            <w:tcW w:w="1532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22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DB36B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投资学/金融学</w:t>
            </w:r>
          </w:p>
        </w:tc>
        <w:tc>
          <w:tcPr>
            <w:tcW w:w="1417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0E683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46</w:t>
            </w:r>
          </w:p>
        </w:tc>
        <w:tc>
          <w:tcPr>
            <w:tcW w:w="2162" w:type="dxa"/>
          </w:tcPr>
          <w:p w:rsidR="003B4A60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计算机科学与技术</w:t>
            </w:r>
          </w:p>
        </w:tc>
        <w:tc>
          <w:tcPr>
            <w:tcW w:w="1532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3B4A60" w:rsidRPr="000E6839" w:rsidTr="006E7C7E">
        <w:tc>
          <w:tcPr>
            <w:tcW w:w="817" w:type="dxa"/>
          </w:tcPr>
          <w:p w:rsidR="003B4A60" w:rsidRPr="00ED7BFE" w:rsidRDefault="003B4A60" w:rsidP="000E683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23</w:t>
            </w:r>
          </w:p>
        </w:tc>
        <w:tc>
          <w:tcPr>
            <w:tcW w:w="2552" w:type="dxa"/>
            <w:vAlign w:val="center"/>
          </w:tcPr>
          <w:p w:rsidR="003B4A60" w:rsidRPr="003B4A60" w:rsidRDefault="00DD47DD" w:rsidP="00DB36BC">
            <w:pPr>
              <w:jc w:val="center"/>
              <w:rPr>
                <w:rFonts w:ascii="仿宋_GB2312" w:eastAsia="仿宋_GB2312"/>
                <w:szCs w:val="21"/>
              </w:rPr>
            </w:pPr>
            <w:r w:rsidRPr="00DD47DD">
              <w:rPr>
                <w:rFonts w:ascii="仿宋_GB2312" w:eastAsia="仿宋_GB2312" w:hint="eastAsia"/>
                <w:szCs w:val="21"/>
              </w:rPr>
              <w:t>技术经济</w:t>
            </w:r>
          </w:p>
        </w:tc>
        <w:tc>
          <w:tcPr>
            <w:tcW w:w="1417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3B4A60" w:rsidRPr="00ED7BFE" w:rsidRDefault="000176CE" w:rsidP="000E683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47</w:t>
            </w:r>
          </w:p>
        </w:tc>
        <w:tc>
          <w:tcPr>
            <w:tcW w:w="2162" w:type="dxa"/>
          </w:tcPr>
          <w:p w:rsidR="003B4A60" w:rsidRPr="003B4A60" w:rsidRDefault="000176CE" w:rsidP="003B4A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管理学</w:t>
            </w:r>
          </w:p>
        </w:tc>
        <w:tc>
          <w:tcPr>
            <w:tcW w:w="1532" w:type="dxa"/>
          </w:tcPr>
          <w:p w:rsidR="003B4A60" w:rsidRPr="00ED7BFE" w:rsidRDefault="003B4A60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</w:tr>
      <w:tr w:rsidR="00DD47DD" w:rsidRPr="000E6839" w:rsidTr="006E7C7E">
        <w:tc>
          <w:tcPr>
            <w:tcW w:w="817" w:type="dxa"/>
          </w:tcPr>
          <w:p w:rsidR="00DD47DD" w:rsidRDefault="00DD47DD" w:rsidP="000E6839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24</w:t>
            </w:r>
          </w:p>
        </w:tc>
        <w:tc>
          <w:tcPr>
            <w:tcW w:w="2552" w:type="dxa"/>
            <w:vAlign w:val="center"/>
          </w:tcPr>
          <w:p w:rsidR="00DD47DD" w:rsidRPr="00DD47DD" w:rsidRDefault="000176CE" w:rsidP="00DB36B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安全工程</w:t>
            </w:r>
          </w:p>
        </w:tc>
        <w:tc>
          <w:tcPr>
            <w:tcW w:w="1417" w:type="dxa"/>
          </w:tcPr>
          <w:p w:rsidR="00DD47DD" w:rsidRPr="00ED7BFE" w:rsidRDefault="00DD47DD" w:rsidP="00091AC0">
            <w:pPr>
              <w:jc w:val="center"/>
              <w:rPr>
                <w:rFonts w:ascii="仿宋_GB2312" w:eastAsia="仿宋_GB2312"/>
                <w:szCs w:val="32"/>
              </w:rPr>
            </w:pPr>
            <w:r w:rsidRPr="00ED7BFE">
              <w:rPr>
                <w:rFonts w:ascii="仿宋_GB2312" w:eastAsia="仿宋_GB2312" w:hint="eastAsia"/>
                <w:szCs w:val="32"/>
              </w:rPr>
              <w:t>本科及以上</w:t>
            </w:r>
          </w:p>
        </w:tc>
        <w:tc>
          <w:tcPr>
            <w:tcW w:w="709" w:type="dxa"/>
          </w:tcPr>
          <w:p w:rsidR="00DD47DD" w:rsidRDefault="00DD47DD" w:rsidP="000E6839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162" w:type="dxa"/>
          </w:tcPr>
          <w:p w:rsidR="00DD47DD" w:rsidRPr="003B4A60" w:rsidRDefault="00DD47DD" w:rsidP="003B4A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2" w:type="dxa"/>
          </w:tcPr>
          <w:p w:rsidR="00DD47DD" w:rsidRPr="00ED7BFE" w:rsidRDefault="00DD47DD" w:rsidP="00091AC0">
            <w:pPr>
              <w:jc w:val="center"/>
              <w:rPr>
                <w:rFonts w:ascii="仿宋_GB2312" w:eastAsia="仿宋_GB2312"/>
                <w:szCs w:val="32"/>
              </w:rPr>
            </w:pPr>
          </w:p>
        </w:tc>
      </w:tr>
    </w:tbl>
    <w:p w:rsidR="005A15CB" w:rsidRDefault="002002E4" w:rsidP="009B04B8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五</w:t>
      </w:r>
      <w:r w:rsidR="009D5BE4" w:rsidRPr="005A15CB">
        <w:rPr>
          <w:rFonts w:ascii="仿宋_GB2312" w:eastAsia="仿宋_GB2312" w:hint="eastAsia"/>
          <w:b/>
          <w:sz w:val="32"/>
          <w:szCs w:val="32"/>
        </w:rPr>
        <w:t>、</w:t>
      </w:r>
      <w:r w:rsidR="005A15CB" w:rsidRPr="005A15CB">
        <w:rPr>
          <w:rFonts w:ascii="仿宋_GB2312" w:eastAsia="仿宋_GB2312" w:hint="eastAsia"/>
          <w:b/>
          <w:sz w:val="32"/>
          <w:szCs w:val="32"/>
        </w:rPr>
        <w:t>福利待遇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5A15CB">
        <w:rPr>
          <w:rFonts w:ascii="仿宋_GB2312" w:eastAsia="仿宋_GB2312" w:hAnsi="微软雅黑" w:hint="eastAsia"/>
          <w:sz w:val="32"/>
          <w:szCs w:val="28"/>
        </w:rPr>
        <w:t>我们提供包括但不限于以下福利：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1.</w:t>
      </w:r>
      <w:r w:rsidRPr="005A15CB">
        <w:rPr>
          <w:rFonts w:ascii="仿宋_GB2312" w:eastAsia="仿宋_GB2312" w:hAnsi="微软雅黑" w:hint="eastAsia"/>
          <w:sz w:val="32"/>
          <w:szCs w:val="28"/>
        </w:rPr>
        <w:t>一份在同行业有竞争力的薪资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2.</w:t>
      </w:r>
      <w:r w:rsidRPr="005A15CB">
        <w:rPr>
          <w:rFonts w:ascii="仿宋_GB2312" w:eastAsia="仿宋_GB2312" w:hAnsi="微软雅黑" w:hint="eastAsia"/>
          <w:sz w:val="32"/>
          <w:szCs w:val="28"/>
        </w:rPr>
        <w:t>公平公正的多渠道晋升通道多层次的培训体系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3.</w:t>
      </w:r>
      <w:r w:rsidRPr="005A15CB">
        <w:rPr>
          <w:rFonts w:ascii="仿宋_GB2312" w:eastAsia="仿宋_GB2312" w:hAnsi="微软雅黑" w:hint="eastAsia"/>
          <w:sz w:val="32"/>
          <w:szCs w:val="28"/>
        </w:rPr>
        <w:t>提供员工宿舍、食堂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4.</w:t>
      </w:r>
      <w:r w:rsidRPr="005A15CB">
        <w:rPr>
          <w:rFonts w:ascii="仿宋_GB2312" w:eastAsia="仿宋_GB2312" w:hAnsi="微软雅黑" w:hint="eastAsia"/>
          <w:sz w:val="32"/>
          <w:szCs w:val="28"/>
        </w:rPr>
        <w:t>北京、天津、深圳、重庆、苏州、武汉等地的户口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5.</w:t>
      </w:r>
      <w:r w:rsidRPr="005A15CB">
        <w:rPr>
          <w:rFonts w:ascii="仿宋_GB2312" w:eastAsia="仿宋_GB2312" w:hAnsi="微软雅黑" w:hint="eastAsia"/>
          <w:sz w:val="32"/>
          <w:szCs w:val="28"/>
        </w:rPr>
        <w:t>缴纳五险一金及企业年金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6.</w:t>
      </w:r>
      <w:r w:rsidRPr="005A15CB">
        <w:rPr>
          <w:rFonts w:ascii="仿宋_GB2312" w:eastAsia="仿宋_GB2312" w:hAnsi="微软雅黑" w:hint="eastAsia"/>
          <w:sz w:val="32"/>
          <w:szCs w:val="28"/>
        </w:rPr>
        <w:t>通讯、防暑降温等补贴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7.</w:t>
      </w:r>
      <w:r w:rsidRPr="005A15CB">
        <w:rPr>
          <w:rFonts w:ascii="仿宋_GB2312" w:eastAsia="仿宋_GB2312" w:hAnsi="微软雅黑" w:hint="eastAsia"/>
          <w:sz w:val="32"/>
          <w:szCs w:val="28"/>
        </w:rPr>
        <w:t>法定假日慰问礼金、礼品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8.</w:t>
      </w:r>
      <w:r w:rsidRPr="005A15CB">
        <w:rPr>
          <w:rFonts w:ascii="仿宋_GB2312" w:eastAsia="仿宋_GB2312" w:hAnsi="微软雅黑" w:hint="eastAsia"/>
          <w:sz w:val="32"/>
          <w:szCs w:val="28"/>
        </w:rPr>
        <w:t>享受带薪年假或探亲假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9.</w:t>
      </w:r>
      <w:r w:rsidRPr="005A15CB">
        <w:rPr>
          <w:rFonts w:ascii="仿宋_GB2312" w:eastAsia="仿宋_GB2312" w:hAnsi="微软雅黑" w:hint="eastAsia"/>
          <w:sz w:val="32"/>
          <w:szCs w:val="28"/>
        </w:rPr>
        <w:t>每年一次国内旅游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10.</w:t>
      </w:r>
      <w:r w:rsidRPr="005A15CB">
        <w:rPr>
          <w:rFonts w:ascii="仿宋_GB2312" w:eastAsia="仿宋_GB2312" w:hAnsi="微软雅黑" w:hint="eastAsia"/>
          <w:sz w:val="32"/>
          <w:szCs w:val="28"/>
        </w:rPr>
        <w:t>优秀员工可获得出国考察学习的机会</w:t>
      </w:r>
    </w:p>
    <w:p w:rsid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11.</w:t>
      </w:r>
      <w:r w:rsidRPr="005A15CB">
        <w:rPr>
          <w:rFonts w:ascii="仿宋_GB2312" w:eastAsia="仿宋_GB2312" w:hAnsi="微软雅黑" w:hint="eastAsia"/>
          <w:sz w:val="32"/>
          <w:szCs w:val="28"/>
        </w:rPr>
        <w:t>定期免费体检</w:t>
      </w:r>
    </w:p>
    <w:p w:rsidR="005A15CB" w:rsidRPr="005A15CB" w:rsidRDefault="005A15CB" w:rsidP="005A15CB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28"/>
        </w:rPr>
        <w:t>12.</w:t>
      </w:r>
      <w:r w:rsidRPr="005A15CB">
        <w:rPr>
          <w:rFonts w:ascii="仿宋_GB2312" w:eastAsia="仿宋_GB2312" w:hAnsi="微软雅黑" w:hint="eastAsia"/>
          <w:sz w:val="32"/>
          <w:szCs w:val="28"/>
        </w:rPr>
        <w:t>免费工装、文化衫等</w:t>
      </w:r>
    </w:p>
    <w:p w:rsidR="00BB5896" w:rsidRDefault="00BB5896" w:rsidP="00AF640C">
      <w:pPr>
        <w:ind w:firstLineChars="196" w:firstLine="630"/>
        <w:rPr>
          <w:rFonts w:ascii="仿宋_GB2312" w:eastAsia="仿宋_GB2312"/>
          <w:b/>
          <w:sz w:val="32"/>
          <w:szCs w:val="32"/>
        </w:rPr>
      </w:pPr>
    </w:p>
    <w:p w:rsidR="005A15CB" w:rsidRPr="005A15CB" w:rsidRDefault="002002E4" w:rsidP="00AF640C">
      <w:pPr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="00165423">
        <w:rPr>
          <w:rFonts w:ascii="仿宋_GB2312" w:eastAsia="仿宋_GB2312" w:hint="eastAsia"/>
          <w:b/>
          <w:sz w:val="32"/>
          <w:szCs w:val="32"/>
        </w:rPr>
        <w:t>、</w:t>
      </w:r>
      <w:r w:rsidR="005A15CB" w:rsidRPr="005A15CB">
        <w:rPr>
          <w:rFonts w:ascii="仿宋_GB2312" w:eastAsia="仿宋_GB2312" w:hint="eastAsia"/>
          <w:b/>
          <w:sz w:val="32"/>
          <w:szCs w:val="32"/>
        </w:rPr>
        <w:t>应聘流程：</w:t>
      </w:r>
    </w:p>
    <w:p w:rsidR="005A15CB" w:rsidRDefault="005A15CB" w:rsidP="00D10B5A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A15CB">
        <w:rPr>
          <w:rFonts w:ascii="仿宋_GB2312" w:eastAsia="仿宋_GB2312" w:hAnsi="微软雅黑" w:hint="eastAsia"/>
          <w:sz w:val="32"/>
          <w:szCs w:val="28"/>
        </w:rPr>
        <w:t>1、</w:t>
      </w:r>
      <w:r w:rsidR="00D10B5A">
        <w:rPr>
          <w:rFonts w:ascii="仿宋_GB2312" w:eastAsia="仿宋_GB2312" w:hAnsi="微软雅黑" w:hint="eastAsia"/>
          <w:sz w:val="32"/>
          <w:szCs w:val="28"/>
        </w:rPr>
        <w:t>请应聘人员登录</w:t>
      </w:r>
      <w:hyperlink r:id="rId7" w:history="1">
        <w:r w:rsidR="00D10B5A" w:rsidRPr="00A165EE">
          <w:rPr>
            <w:rStyle w:val="a7"/>
            <w:rFonts w:ascii="仿宋_GB2312" w:eastAsia="仿宋_GB2312"/>
            <w:sz w:val="32"/>
            <w:szCs w:val="32"/>
          </w:rPr>
          <w:t>http://cscec2b.zhiye.com/</w:t>
        </w:r>
      </w:hyperlink>
      <w:r w:rsidR="00D10B5A">
        <w:rPr>
          <w:rFonts w:ascii="仿宋_GB2312" w:eastAsia="仿宋_GB2312" w:hint="eastAsia"/>
          <w:sz w:val="32"/>
          <w:szCs w:val="32"/>
        </w:rPr>
        <w:t>投递简历。</w:t>
      </w:r>
    </w:p>
    <w:p w:rsidR="00D10B5A" w:rsidRDefault="00D10B5A" w:rsidP="00D10B5A">
      <w:pPr>
        <w:widowControl/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2、相关单位会进行简历筛选，并通过邮件和短息的方式发放面试通知。</w:t>
      </w:r>
    </w:p>
    <w:p w:rsidR="005A15CB" w:rsidRPr="005A15CB" w:rsidRDefault="00D10B5A" w:rsidP="00D10B5A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/>
          <w:sz w:val="32"/>
          <w:szCs w:val="28"/>
        </w:rPr>
      </w:pPr>
      <w:r>
        <w:rPr>
          <w:rFonts w:ascii="仿宋_GB2312" w:eastAsia="仿宋_GB2312" w:hint="eastAsia"/>
          <w:sz w:val="32"/>
          <w:szCs w:val="32"/>
        </w:rPr>
        <w:t>3、接收到面试通知的应聘者即可来到宣讲会现场</w:t>
      </w:r>
      <w:r w:rsidR="005A15CB" w:rsidRPr="005A15CB">
        <w:rPr>
          <w:rFonts w:ascii="仿宋_GB2312" w:eastAsia="仿宋_GB2312" w:hAnsi="微软雅黑" w:hint="eastAsia"/>
          <w:sz w:val="32"/>
          <w:szCs w:val="28"/>
        </w:rPr>
        <w:t>，</w:t>
      </w:r>
      <w:r>
        <w:rPr>
          <w:rFonts w:ascii="仿宋_GB2312" w:eastAsia="仿宋_GB2312" w:hAnsi="微软雅黑" w:hint="eastAsia"/>
          <w:sz w:val="32"/>
          <w:szCs w:val="28"/>
        </w:rPr>
        <w:t>进行</w:t>
      </w:r>
      <w:r w:rsidR="005A15CB" w:rsidRPr="005A15CB">
        <w:rPr>
          <w:rFonts w:ascii="仿宋_GB2312" w:eastAsia="仿宋_GB2312" w:hAnsi="微软雅黑" w:hint="eastAsia"/>
          <w:sz w:val="32"/>
          <w:szCs w:val="28"/>
        </w:rPr>
        <w:t>结构化面试。您将获得与HR面谈的机会，公司对应聘者就价值观和更</w:t>
      </w:r>
      <w:r w:rsidR="005A15CB" w:rsidRPr="005A15CB">
        <w:rPr>
          <w:rFonts w:ascii="仿宋_GB2312" w:eastAsia="仿宋_GB2312" w:hAnsi="微软雅黑" w:hint="eastAsia"/>
          <w:sz w:val="32"/>
          <w:szCs w:val="28"/>
        </w:rPr>
        <w:lastRenderedPageBreak/>
        <w:t>深层次的素质进行考查，应聘者就自己关心的问题向面试官发问，双方在信息对称的基础上做出选择。</w:t>
      </w:r>
    </w:p>
    <w:p w:rsidR="00ED7BFE" w:rsidRDefault="00D10B5A" w:rsidP="00AF640C">
      <w:pPr>
        <w:ind w:firstLineChars="200" w:firstLine="640"/>
        <w:rPr>
          <w:rFonts w:ascii="仿宋_GB2312" w:eastAsia="仿宋_GB2312" w:hAnsi="微软雅黑"/>
          <w:sz w:val="32"/>
          <w:szCs w:val="28"/>
        </w:rPr>
      </w:pPr>
      <w:r>
        <w:rPr>
          <w:rFonts w:ascii="仿宋_GB2312" w:eastAsia="仿宋_GB2312" w:hAnsi="微软雅黑" w:hint="eastAsia"/>
          <w:sz w:val="32"/>
          <w:szCs w:val="28"/>
        </w:rPr>
        <w:t>4</w:t>
      </w:r>
      <w:r w:rsidR="005A15CB" w:rsidRPr="005A15CB">
        <w:rPr>
          <w:rFonts w:ascii="仿宋_GB2312" w:eastAsia="仿宋_GB2312" w:hAnsi="微软雅黑" w:hint="eastAsia"/>
          <w:sz w:val="32"/>
          <w:szCs w:val="28"/>
        </w:rPr>
        <w:t>、无领导小组讨论。通过</w:t>
      </w:r>
      <w:r>
        <w:rPr>
          <w:rFonts w:ascii="仿宋_GB2312" w:eastAsia="仿宋_GB2312" w:hAnsi="微软雅黑" w:hint="eastAsia"/>
          <w:sz w:val="32"/>
          <w:szCs w:val="28"/>
        </w:rPr>
        <w:t>两</w:t>
      </w:r>
      <w:r w:rsidR="005A15CB" w:rsidRPr="005A15CB">
        <w:rPr>
          <w:rFonts w:ascii="仿宋_GB2312" w:eastAsia="仿宋_GB2312" w:hAnsi="微软雅黑" w:hint="eastAsia"/>
          <w:sz w:val="32"/>
          <w:szCs w:val="28"/>
        </w:rPr>
        <w:t>轮面试的，就会获得签约的机会。需要注意的是，我们整个招聘，从宣讲到最终签约的节奏会比较快，所以，如果你是应届生并收到面试的相关通知时，请务必提前准备好你的就业协议、成绩单、英语四六级证书及荣誉证书等。</w:t>
      </w:r>
    </w:p>
    <w:p w:rsidR="005A31BF" w:rsidRDefault="005A31BF" w:rsidP="005A15CB">
      <w:pPr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5A15CB" w:rsidRPr="005A15CB" w:rsidRDefault="002002E4" w:rsidP="005A15CB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</w:t>
      </w:r>
      <w:r w:rsidR="005A15CB" w:rsidRPr="005A15CB">
        <w:rPr>
          <w:rFonts w:ascii="仿宋_GB2312" w:eastAsia="仿宋_GB2312" w:hint="eastAsia"/>
          <w:b/>
          <w:sz w:val="32"/>
          <w:szCs w:val="32"/>
        </w:rPr>
        <w:t>、</w:t>
      </w:r>
      <w:r w:rsidR="005A15CB">
        <w:rPr>
          <w:rFonts w:ascii="仿宋_GB2312" w:eastAsia="仿宋_GB2312" w:hint="eastAsia"/>
          <w:b/>
          <w:sz w:val="32"/>
          <w:szCs w:val="32"/>
        </w:rPr>
        <w:t>联系我们</w:t>
      </w:r>
    </w:p>
    <w:p w:rsidR="00ED7BFE" w:rsidRPr="00ED7BFE" w:rsidRDefault="00ED7BFE" w:rsidP="00462A07">
      <w:pPr>
        <w:widowControl/>
        <w:spacing w:line="540" w:lineRule="exact"/>
        <w:ind w:leftChars="299" w:left="628"/>
        <w:jc w:val="left"/>
        <w:rPr>
          <w:rFonts w:ascii="仿宋_GB2312" w:eastAsia="仿宋_GB2312"/>
          <w:b/>
          <w:sz w:val="32"/>
          <w:szCs w:val="32"/>
        </w:rPr>
      </w:pPr>
      <w:r w:rsidRPr="00ED7BFE">
        <w:rPr>
          <w:rFonts w:ascii="仿宋_GB2312" w:eastAsia="仿宋_GB2312" w:hint="eastAsia"/>
          <w:b/>
          <w:sz w:val="32"/>
          <w:szCs w:val="32"/>
        </w:rPr>
        <w:t>（一）局总部联系方式</w:t>
      </w:r>
    </w:p>
    <w:p w:rsidR="00462A07" w:rsidRDefault="00F630C1" w:rsidP="005A31BF">
      <w:pPr>
        <w:widowControl/>
        <w:spacing w:line="540" w:lineRule="exact"/>
        <w:ind w:leftChars="152" w:left="319"/>
        <w:jc w:val="left"/>
        <w:rPr>
          <w:rFonts w:ascii="仿宋_GB2312" w:eastAsia="仿宋_GB2312"/>
          <w:sz w:val="32"/>
          <w:szCs w:val="32"/>
        </w:rPr>
      </w:pPr>
      <w:r w:rsidRPr="005A15CB">
        <w:rPr>
          <w:rFonts w:ascii="仿宋_GB2312" w:eastAsia="仿宋_GB2312" w:hint="eastAsia"/>
          <w:sz w:val="32"/>
          <w:szCs w:val="32"/>
        </w:rPr>
        <w:t>地址：</w:t>
      </w:r>
      <w:r w:rsidR="00F57684" w:rsidRPr="00F57684">
        <w:rPr>
          <w:rFonts w:ascii="仿宋_GB2312" w:eastAsia="仿宋_GB2312" w:hint="eastAsia"/>
          <w:sz w:val="32"/>
          <w:szCs w:val="32"/>
        </w:rPr>
        <w:t>北京市丰台区汽车博物馆东路6号院E座</w:t>
      </w:r>
      <w:r w:rsidR="00F57684">
        <w:rPr>
          <w:rFonts w:ascii="仿宋_GB2312" w:eastAsia="仿宋_GB2312" w:hint="eastAsia"/>
          <w:sz w:val="32"/>
          <w:szCs w:val="32"/>
        </w:rPr>
        <w:t>中建二局大厦</w:t>
      </w:r>
      <w:r w:rsidRPr="005A15CB">
        <w:rPr>
          <w:rFonts w:ascii="仿宋_GB2312" w:eastAsia="仿宋_GB2312" w:hint="eastAsia"/>
          <w:sz w:val="32"/>
          <w:szCs w:val="32"/>
        </w:rPr>
        <w:br/>
        <w:t>邮编：100</w:t>
      </w:r>
      <w:r w:rsidR="00F57684">
        <w:rPr>
          <w:rFonts w:ascii="仿宋_GB2312" w:eastAsia="仿宋_GB2312" w:hint="eastAsia"/>
          <w:sz w:val="32"/>
          <w:szCs w:val="32"/>
        </w:rPr>
        <w:t>160</w:t>
      </w:r>
      <w:r w:rsidRPr="005A15CB">
        <w:rPr>
          <w:rFonts w:ascii="仿宋_GB2312" w:eastAsia="仿宋_GB2312" w:hint="eastAsia"/>
          <w:sz w:val="32"/>
          <w:szCs w:val="32"/>
        </w:rPr>
        <w:br/>
        <w:t>公司网址：</w:t>
      </w:r>
      <w:r w:rsidRPr="005A15CB">
        <w:rPr>
          <w:rFonts w:ascii="仿宋_GB2312" w:eastAsia="仿宋_GB2312" w:hAnsi="宋体" w:hint="eastAsia"/>
          <w:sz w:val="32"/>
          <w:szCs w:val="32"/>
        </w:rPr>
        <w:t>www.cscec2b.com.cn</w:t>
      </w:r>
      <w:r w:rsidRPr="005A15CB">
        <w:rPr>
          <w:rFonts w:ascii="仿宋_GB2312" w:eastAsia="仿宋_GB2312" w:hint="eastAsia"/>
          <w:sz w:val="32"/>
          <w:szCs w:val="32"/>
        </w:rPr>
        <w:br/>
        <w:t>招聘联系人：</w:t>
      </w:r>
      <w:r w:rsidR="00BB5896">
        <w:rPr>
          <w:rFonts w:ascii="仿宋_GB2312" w:eastAsia="仿宋_GB2312" w:hint="eastAsia"/>
          <w:sz w:val="32"/>
          <w:szCs w:val="32"/>
        </w:rPr>
        <w:t>董彦成</w:t>
      </w:r>
      <w:r w:rsidR="000F02B3" w:rsidRPr="005A15CB">
        <w:rPr>
          <w:rFonts w:ascii="仿宋_GB2312" w:eastAsia="仿宋_GB2312" w:hint="eastAsia"/>
          <w:sz w:val="32"/>
          <w:szCs w:val="32"/>
        </w:rPr>
        <w:t xml:space="preserve"> </w:t>
      </w:r>
    </w:p>
    <w:p w:rsidR="005A15CB" w:rsidRDefault="00462A07" w:rsidP="005A31BF">
      <w:pPr>
        <w:widowControl/>
        <w:spacing w:line="540" w:lineRule="exact"/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招聘</w:t>
      </w:r>
      <w:r w:rsidR="000F02B3" w:rsidRPr="005A15CB">
        <w:rPr>
          <w:rFonts w:ascii="仿宋_GB2312" w:eastAsia="仿宋_GB2312" w:hint="eastAsia"/>
          <w:sz w:val="32"/>
          <w:szCs w:val="32"/>
        </w:rPr>
        <w:t>电话：</w:t>
      </w:r>
      <w:r w:rsidR="00BB5896">
        <w:rPr>
          <w:rFonts w:ascii="仿宋_GB2312" w:eastAsia="仿宋_GB2312" w:hint="eastAsia"/>
          <w:sz w:val="32"/>
          <w:szCs w:val="32"/>
        </w:rPr>
        <w:t>010-51816706</w:t>
      </w:r>
    </w:p>
    <w:p w:rsidR="00F630C1" w:rsidRDefault="00BB5896" w:rsidP="005A31BF">
      <w:pPr>
        <w:widowControl/>
        <w:spacing w:line="540" w:lineRule="exact"/>
        <w:ind w:firstLineChars="100" w:firstLine="3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简历投递地址</w:t>
      </w:r>
      <w:r w:rsidR="00F630C1" w:rsidRPr="005A15CB">
        <w:rPr>
          <w:rFonts w:ascii="仿宋_GB2312" w:eastAsia="仿宋_GB2312" w:hint="eastAsia"/>
          <w:sz w:val="32"/>
          <w:szCs w:val="32"/>
        </w:rPr>
        <w:t>：</w:t>
      </w:r>
      <w:r w:rsidRPr="00BB5896">
        <w:rPr>
          <w:rFonts w:ascii="仿宋_GB2312" w:eastAsia="仿宋_GB2312"/>
          <w:sz w:val="32"/>
          <w:szCs w:val="32"/>
        </w:rPr>
        <w:t>http://cscec2b.zhiye.com/</w:t>
      </w:r>
    </w:p>
    <w:p w:rsidR="00ED7BFE" w:rsidRDefault="00ED7BFE" w:rsidP="009619C8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ED7BFE">
        <w:rPr>
          <w:rFonts w:ascii="仿宋_GB2312" w:eastAsia="仿宋_GB2312" w:hAnsi="宋体" w:hint="eastAsia"/>
          <w:b/>
          <w:sz w:val="32"/>
          <w:szCs w:val="32"/>
        </w:rPr>
        <w:t>（二）各单位联系方式</w:t>
      </w:r>
    </w:p>
    <w:tbl>
      <w:tblPr>
        <w:tblStyle w:val="a5"/>
        <w:tblW w:w="0" w:type="auto"/>
        <w:tblLook w:val="04A0"/>
      </w:tblPr>
      <w:tblGrid>
        <w:gridCol w:w="3936"/>
        <w:gridCol w:w="2190"/>
        <w:gridCol w:w="3063"/>
      </w:tblGrid>
      <w:tr w:rsidR="00B71872" w:rsidTr="00B71872">
        <w:tc>
          <w:tcPr>
            <w:tcW w:w="3936" w:type="dxa"/>
          </w:tcPr>
          <w:p w:rsidR="00B71872" w:rsidRDefault="00B71872" w:rsidP="00B71872">
            <w:pPr>
              <w:widowControl/>
              <w:spacing w:line="54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b/>
                <w:sz w:val="24"/>
                <w:szCs w:val="32"/>
              </w:rPr>
              <w:t>单位名称</w:t>
            </w:r>
          </w:p>
        </w:tc>
        <w:tc>
          <w:tcPr>
            <w:tcW w:w="2190" w:type="dxa"/>
          </w:tcPr>
          <w:p w:rsidR="00B71872" w:rsidRPr="00B71872" w:rsidRDefault="00B71872" w:rsidP="00B71872">
            <w:pPr>
              <w:widowControl/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B71872">
              <w:rPr>
                <w:rFonts w:ascii="仿宋_GB2312" w:eastAsia="仿宋_GB2312" w:hAnsi="宋体" w:hint="eastAsia"/>
                <w:b/>
                <w:sz w:val="24"/>
                <w:szCs w:val="32"/>
              </w:rPr>
              <w:t>招聘负责人</w:t>
            </w:r>
          </w:p>
        </w:tc>
        <w:tc>
          <w:tcPr>
            <w:tcW w:w="3063" w:type="dxa"/>
          </w:tcPr>
          <w:p w:rsidR="00B71872" w:rsidRPr="00B71872" w:rsidRDefault="00B71872" w:rsidP="00B71872">
            <w:pPr>
              <w:widowControl/>
              <w:spacing w:line="540" w:lineRule="exact"/>
              <w:jc w:val="center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B71872">
              <w:rPr>
                <w:rFonts w:ascii="仿宋_GB2312" w:eastAsia="仿宋_GB2312" w:hAnsi="宋体" w:hint="eastAsia"/>
                <w:b/>
                <w:sz w:val="24"/>
                <w:szCs w:val="32"/>
              </w:rPr>
              <w:t>联系电话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中建二局第一建筑工程有限公司</w:t>
            </w:r>
          </w:p>
        </w:tc>
        <w:tc>
          <w:tcPr>
            <w:tcW w:w="2190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李蔓妮</w:t>
            </w:r>
          </w:p>
        </w:tc>
        <w:tc>
          <w:tcPr>
            <w:tcW w:w="3063" w:type="dxa"/>
          </w:tcPr>
          <w:p w:rsidR="00B71872" w:rsidRPr="00B71872" w:rsidRDefault="00B71872" w:rsidP="00B71872">
            <w:pPr>
              <w:widowControl/>
              <w:spacing w:line="540" w:lineRule="exact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/>
                <w:sz w:val="22"/>
                <w:szCs w:val="32"/>
              </w:rPr>
              <w:t>010-67881853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中建二局第二建筑工程有限公司</w:t>
            </w:r>
          </w:p>
        </w:tc>
        <w:tc>
          <w:tcPr>
            <w:tcW w:w="2190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成天平</w:t>
            </w:r>
          </w:p>
        </w:tc>
        <w:tc>
          <w:tcPr>
            <w:tcW w:w="3063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/>
                <w:sz w:val="22"/>
                <w:szCs w:val="32"/>
              </w:rPr>
              <w:t>0371-60232962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中建二局第三建筑工程有限公司</w:t>
            </w:r>
          </w:p>
        </w:tc>
        <w:tc>
          <w:tcPr>
            <w:tcW w:w="2190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寇煜恒</w:t>
            </w:r>
          </w:p>
        </w:tc>
        <w:tc>
          <w:tcPr>
            <w:tcW w:w="3063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/>
                <w:sz w:val="22"/>
                <w:szCs w:val="32"/>
              </w:rPr>
              <w:t>010-63772621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中建二局第四建筑工程有限公司</w:t>
            </w:r>
          </w:p>
        </w:tc>
        <w:tc>
          <w:tcPr>
            <w:tcW w:w="2190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 w:hint="eastAsia"/>
                <w:sz w:val="22"/>
                <w:szCs w:val="32"/>
              </w:rPr>
              <w:t>李  宁</w:t>
            </w:r>
          </w:p>
        </w:tc>
        <w:tc>
          <w:tcPr>
            <w:tcW w:w="3063" w:type="dxa"/>
          </w:tcPr>
          <w:p w:rsidR="00B71872" w:rsidRPr="00B71872" w:rsidRDefault="00B71872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71872">
              <w:rPr>
                <w:rFonts w:ascii="仿宋_GB2312" w:eastAsia="仿宋_GB2312" w:hAnsi="宋体"/>
                <w:sz w:val="22"/>
                <w:szCs w:val="32"/>
              </w:rPr>
              <w:t>022-66233851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A3525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>
              <w:rPr>
                <w:rFonts w:ascii="仿宋_GB2312" w:eastAsia="仿宋_GB2312" w:hAnsi="宋体" w:hint="eastAsia"/>
                <w:sz w:val="22"/>
                <w:szCs w:val="32"/>
              </w:rPr>
              <w:t>中建二局</w:t>
            </w:r>
            <w:r w:rsidRPr="00A35258">
              <w:rPr>
                <w:rFonts w:ascii="仿宋_GB2312" w:eastAsia="仿宋_GB2312" w:hAnsi="宋体" w:hint="eastAsia"/>
                <w:sz w:val="22"/>
                <w:szCs w:val="32"/>
              </w:rPr>
              <w:t>深圳分公司</w:t>
            </w:r>
          </w:p>
        </w:tc>
        <w:tc>
          <w:tcPr>
            <w:tcW w:w="2190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薛  路</w:t>
            </w:r>
          </w:p>
        </w:tc>
        <w:tc>
          <w:tcPr>
            <w:tcW w:w="3063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0755-82290551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lastRenderedPageBreak/>
              <w:t>中建二局上海分公司</w:t>
            </w:r>
          </w:p>
        </w:tc>
        <w:tc>
          <w:tcPr>
            <w:tcW w:w="2190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方国刚</w:t>
            </w:r>
          </w:p>
        </w:tc>
        <w:tc>
          <w:tcPr>
            <w:tcW w:w="3063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021-61049311</w:t>
            </w:r>
          </w:p>
        </w:tc>
      </w:tr>
      <w:tr w:rsidR="00B71872" w:rsidTr="00B71872">
        <w:tc>
          <w:tcPr>
            <w:tcW w:w="3936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中建二局北京分公司</w:t>
            </w:r>
          </w:p>
        </w:tc>
        <w:tc>
          <w:tcPr>
            <w:tcW w:w="2190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迟  强</w:t>
            </w:r>
          </w:p>
        </w:tc>
        <w:tc>
          <w:tcPr>
            <w:tcW w:w="3063" w:type="dxa"/>
          </w:tcPr>
          <w:p w:rsidR="00B71872" w:rsidRPr="00B71872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010-51579267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中建二局西南分公司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唐  婕</w:t>
            </w:r>
          </w:p>
        </w:tc>
        <w:tc>
          <w:tcPr>
            <w:tcW w:w="3063" w:type="dxa"/>
          </w:tcPr>
          <w:p w:rsidR="00B026B7" w:rsidRPr="00B026B7" w:rsidRDefault="00F81F34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F81F34">
              <w:rPr>
                <w:rFonts w:ascii="仿宋_GB2312" w:eastAsia="仿宋_GB2312" w:hAnsi="宋体" w:hint="eastAsia"/>
                <w:sz w:val="22"/>
                <w:szCs w:val="32"/>
              </w:rPr>
              <w:t>023</w:t>
            </w:r>
            <w:r>
              <w:rPr>
                <w:rFonts w:ascii="仿宋_GB2312" w:eastAsia="仿宋_GB2312" w:hAnsi="宋体" w:hint="eastAsia"/>
                <w:sz w:val="22"/>
                <w:szCs w:val="32"/>
              </w:rPr>
              <w:t>-</w:t>
            </w:r>
            <w:r w:rsidRPr="00F81F34">
              <w:rPr>
                <w:rFonts w:ascii="仿宋_GB2312" w:eastAsia="仿宋_GB2312" w:hAnsi="宋体" w:hint="eastAsia"/>
                <w:sz w:val="22"/>
                <w:szCs w:val="32"/>
              </w:rPr>
              <w:t>88516732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中建二局东北分公司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刘  超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024</w:t>
            </w:r>
            <w:r w:rsidRPr="00B026B7">
              <w:rPr>
                <w:rFonts w:ascii="仿宋_GB2312" w:eastAsia="仿宋_GB2312" w:hAnsi="宋体"/>
                <w:sz w:val="22"/>
                <w:szCs w:val="32"/>
              </w:rPr>
              <w:t>—</w:t>
            </w:r>
            <w:r w:rsidRPr="00B026B7">
              <w:rPr>
                <w:rFonts w:ascii="仿宋_GB2312" w:eastAsia="仿宋_GB2312" w:hAnsi="宋体"/>
                <w:sz w:val="22"/>
                <w:szCs w:val="32"/>
              </w:rPr>
              <w:t>23609602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中建二局电力建设有限公司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晋卫强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0755-61867020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中建二局安装工程有限公司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于  震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010-51579018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中建二局土木工程有限公司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王  鹏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010-80817113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中建二局装饰工程有限公司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姜海萍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010-51579120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中建二局投资分公司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崔</w:t>
            </w:r>
            <w:r>
              <w:rPr>
                <w:rFonts w:ascii="仿宋_GB2312" w:eastAsia="仿宋_GB2312" w:hAnsi="宋体" w:hint="eastAsia"/>
                <w:sz w:val="22"/>
                <w:szCs w:val="32"/>
              </w:rPr>
              <w:t xml:space="preserve">  </w:t>
            </w: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凯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010-51579618</w:t>
            </w:r>
          </w:p>
        </w:tc>
      </w:tr>
      <w:tr w:rsidR="00B026B7" w:rsidTr="00B71872">
        <w:tc>
          <w:tcPr>
            <w:tcW w:w="3936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廊坊中建机械有限公司</w:t>
            </w:r>
          </w:p>
        </w:tc>
        <w:tc>
          <w:tcPr>
            <w:tcW w:w="2190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 w:hint="eastAsia"/>
                <w:sz w:val="22"/>
                <w:szCs w:val="32"/>
              </w:rPr>
              <w:t>龚湘平</w:t>
            </w:r>
          </w:p>
        </w:tc>
        <w:tc>
          <w:tcPr>
            <w:tcW w:w="3063" w:type="dxa"/>
          </w:tcPr>
          <w:p w:rsidR="00B026B7" w:rsidRPr="00B026B7" w:rsidRDefault="00B026B7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B026B7">
              <w:rPr>
                <w:rFonts w:ascii="仿宋_GB2312" w:eastAsia="仿宋_GB2312" w:hAnsi="宋体"/>
                <w:sz w:val="22"/>
                <w:szCs w:val="32"/>
              </w:rPr>
              <w:t>0316-2809701</w:t>
            </w:r>
          </w:p>
        </w:tc>
      </w:tr>
      <w:tr w:rsidR="00A37968" w:rsidTr="00B71872">
        <w:tc>
          <w:tcPr>
            <w:tcW w:w="3936" w:type="dxa"/>
          </w:tcPr>
          <w:p w:rsidR="00A37968" w:rsidRPr="00B026B7" w:rsidRDefault="00A3796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 w:val="22"/>
                <w:szCs w:val="32"/>
              </w:rPr>
              <w:t>中国建筑（东南亚）有限公司</w:t>
            </w:r>
          </w:p>
        </w:tc>
        <w:tc>
          <w:tcPr>
            <w:tcW w:w="2190" w:type="dxa"/>
          </w:tcPr>
          <w:p w:rsidR="00A37968" w:rsidRPr="00B026B7" w:rsidRDefault="00A3796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 w:val="22"/>
                <w:szCs w:val="32"/>
              </w:rPr>
              <w:t>韦厚仁</w:t>
            </w:r>
          </w:p>
        </w:tc>
        <w:tc>
          <w:tcPr>
            <w:tcW w:w="3063" w:type="dxa"/>
          </w:tcPr>
          <w:p w:rsidR="00A37968" w:rsidRPr="00A37968" w:rsidRDefault="00A37968" w:rsidP="00A37968">
            <w:pPr>
              <w:widowControl/>
              <w:jc w:val="center"/>
              <w:rPr>
                <w:rFonts w:ascii="仿宋_GB2312" w:eastAsia="仿宋_GB2312" w:hAnsi="宋体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 w:val="22"/>
                <w:szCs w:val="32"/>
              </w:rPr>
              <w:t xml:space="preserve"> </w:t>
            </w:r>
            <w:r w:rsidRPr="00A37968">
              <w:rPr>
                <w:rFonts w:ascii="仿宋_GB2312" w:eastAsia="仿宋_GB2312" w:hAnsi="宋体" w:hint="eastAsia"/>
                <w:szCs w:val="32"/>
              </w:rPr>
              <w:t xml:space="preserve"> 国外：+084-0906785499</w:t>
            </w:r>
          </w:p>
          <w:p w:rsidR="00A37968" w:rsidRPr="00B026B7" w:rsidRDefault="00A37968" w:rsidP="00A37968">
            <w:pPr>
              <w:widowControl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Cs w:val="32"/>
              </w:rPr>
              <w:t>国内：18825279596</w:t>
            </w:r>
          </w:p>
        </w:tc>
      </w:tr>
      <w:tr w:rsidR="00A37968" w:rsidTr="00B71872">
        <w:tc>
          <w:tcPr>
            <w:tcW w:w="3936" w:type="dxa"/>
          </w:tcPr>
          <w:p w:rsidR="00A37968" w:rsidRPr="00B026B7" w:rsidRDefault="00A3796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 w:val="22"/>
                <w:szCs w:val="32"/>
              </w:rPr>
              <w:t>中建二局博茨瓦纳有限公司</w:t>
            </w:r>
          </w:p>
        </w:tc>
        <w:tc>
          <w:tcPr>
            <w:tcW w:w="2190" w:type="dxa"/>
          </w:tcPr>
          <w:p w:rsidR="00A37968" w:rsidRPr="00B026B7" w:rsidRDefault="00A3796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 w:val="22"/>
                <w:szCs w:val="32"/>
              </w:rPr>
              <w:t>陈瑞华</w:t>
            </w:r>
          </w:p>
        </w:tc>
        <w:tc>
          <w:tcPr>
            <w:tcW w:w="3063" w:type="dxa"/>
          </w:tcPr>
          <w:p w:rsidR="00A37968" w:rsidRPr="00A37968" w:rsidRDefault="00A37968" w:rsidP="00A37968">
            <w:pPr>
              <w:widowControl/>
              <w:jc w:val="center"/>
              <w:rPr>
                <w:rFonts w:ascii="仿宋_GB2312" w:eastAsia="仿宋_GB2312" w:hAnsi="宋体"/>
                <w:szCs w:val="32"/>
              </w:rPr>
            </w:pPr>
            <w:r w:rsidRPr="00A37968">
              <w:rPr>
                <w:rFonts w:ascii="仿宋_GB2312" w:eastAsia="仿宋_GB2312" w:hAnsi="宋体" w:hint="eastAsia"/>
                <w:szCs w:val="32"/>
              </w:rPr>
              <w:t xml:space="preserve">国外：00267-74200268  </w:t>
            </w:r>
            <w:r>
              <w:rPr>
                <w:rFonts w:ascii="仿宋_GB2312" w:eastAsia="仿宋_GB2312" w:hAnsi="宋体" w:hint="eastAsia"/>
                <w:szCs w:val="32"/>
              </w:rPr>
              <w:t xml:space="preserve">    </w:t>
            </w:r>
            <w:r w:rsidRPr="00A37968">
              <w:rPr>
                <w:rFonts w:ascii="仿宋_GB2312" w:eastAsia="仿宋_GB2312" w:hAnsi="宋体" w:hint="eastAsia"/>
                <w:szCs w:val="32"/>
              </w:rPr>
              <w:t xml:space="preserve"> 国内：18739087026</w:t>
            </w:r>
          </w:p>
        </w:tc>
      </w:tr>
      <w:tr w:rsidR="00A37968" w:rsidTr="00B71872">
        <w:tc>
          <w:tcPr>
            <w:tcW w:w="3936" w:type="dxa"/>
          </w:tcPr>
          <w:p w:rsidR="00A37968" w:rsidRPr="00B026B7" w:rsidRDefault="003E574F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3E574F">
              <w:rPr>
                <w:rFonts w:ascii="仿宋_GB2312" w:eastAsia="仿宋_GB2312" w:hAnsi="宋体" w:hint="eastAsia"/>
                <w:sz w:val="22"/>
                <w:szCs w:val="32"/>
              </w:rPr>
              <w:t>中建二局北京建筑设计分公司</w:t>
            </w:r>
          </w:p>
        </w:tc>
        <w:tc>
          <w:tcPr>
            <w:tcW w:w="2190" w:type="dxa"/>
          </w:tcPr>
          <w:p w:rsidR="00A37968" w:rsidRPr="00B026B7" w:rsidRDefault="003E574F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3E574F">
              <w:rPr>
                <w:rFonts w:ascii="仿宋_GB2312" w:eastAsia="仿宋_GB2312" w:hAnsi="宋体" w:hint="eastAsia"/>
                <w:sz w:val="22"/>
                <w:szCs w:val="32"/>
              </w:rPr>
              <w:t>朱冠男</w:t>
            </w:r>
          </w:p>
        </w:tc>
        <w:tc>
          <w:tcPr>
            <w:tcW w:w="3063" w:type="dxa"/>
          </w:tcPr>
          <w:p w:rsidR="00A37968" w:rsidRPr="00B026B7" w:rsidRDefault="003E574F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3E574F">
              <w:rPr>
                <w:rFonts w:ascii="仿宋_GB2312" w:eastAsia="仿宋_GB2312" w:hAnsi="宋体"/>
                <w:sz w:val="22"/>
                <w:szCs w:val="32"/>
              </w:rPr>
              <w:t>010-51816750</w:t>
            </w:r>
          </w:p>
        </w:tc>
      </w:tr>
      <w:tr w:rsidR="00A37968" w:rsidTr="00B71872">
        <w:tc>
          <w:tcPr>
            <w:tcW w:w="3936" w:type="dxa"/>
          </w:tcPr>
          <w:p w:rsidR="00A37968" w:rsidRPr="00B026B7" w:rsidRDefault="006A2AD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6A2AD8">
              <w:rPr>
                <w:rFonts w:ascii="仿宋_GB2312" w:eastAsia="仿宋_GB2312" w:hAnsi="宋体" w:hint="eastAsia"/>
                <w:sz w:val="22"/>
                <w:szCs w:val="32"/>
              </w:rPr>
              <w:t>北京中建地产有限责任公司</w:t>
            </w:r>
          </w:p>
        </w:tc>
        <w:tc>
          <w:tcPr>
            <w:tcW w:w="2190" w:type="dxa"/>
          </w:tcPr>
          <w:p w:rsidR="00A37968" w:rsidRPr="00B026B7" w:rsidRDefault="006A2AD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>
              <w:rPr>
                <w:rFonts w:ascii="仿宋_GB2312" w:eastAsia="仿宋_GB2312" w:hAnsi="宋体" w:hint="eastAsia"/>
                <w:sz w:val="22"/>
                <w:szCs w:val="32"/>
              </w:rPr>
              <w:t>张曼</w:t>
            </w:r>
          </w:p>
        </w:tc>
        <w:tc>
          <w:tcPr>
            <w:tcW w:w="3063" w:type="dxa"/>
          </w:tcPr>
          <w:p w:rsidR="00A37968" w:rsidRPr="00B026B7" w:rsidRDefault="006A2AD8" w:rsidP="00B71872">
            <w:pPr>
              <w:widowControl/>
              <w:spacing w:line="480" w:lineRule="auto"/>
              <w:jc w:val="center"/>
              <w:rPr>
                <w:rFonts w:ascii="仿宋_GB2312" w:eastAsia="仿宋_GB2312" w:hAnsi="宋体"/>
                <w:sz w:val="22"/>
                <w:szCs w:val="32"/>
              </w:rPr>
            </w:pPr>
            <w:r w:rsidRPr="006A2AD8">
              <w:rPr>
                <w:rFonts w:ascii="仿宋_GB2312" w:eastAsia="仿宋_GB2312" w:hAnsi="宋体"/>
                <w:sz w:val="22"/>
                <w:szCs w:val="32"/>
              </w:rPr>
              <w:t>010-51579503</w:t>
            </w:r>
          </w:p>
        </w:tc>
      </w:tr>
    </w:tbl>
    <w:p w:rsidR="00B71872" w:rsidRDefault="00B71872" w:rsidP="009619C8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</w:p>
    <w:p w:rsidR="00AF640C" w:rsidRDefault="00AF640C" w:rsidP="00AF640C">
      <w:pPr>
        <w:widowControl/>
        <w:spacing w:line="540" w:lineRule="exact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</w:p>
    <w:sectPr w:rsidR="00AF640C" w:rsidSect="00EE0850">
      <w:headerReference w:type="even" r:id="rId8"/>
      <w:headerReference w:type="default" r:id="rId9"/>
      <w:footerReference w:type="default" r:id="rId10"/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C21" w:rsidRDefault="00013C21" w:rsidP="00864504">
      <w:r>
        <w:separator/>
      </w:r>
    </w:p>
  </w:endnote>
  <w:endnote w:type="continuationSeparator" w:id="0">
    <w:p w:rsidR="00013C21" w:rsidRDefault="00013C21" w:rsidP="0086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8E" w:rsidRDefault="00CA428E" w:rsidP="00CA428E">
    <w:pPr>
      <w:widowControl/>
      <w:spacing w:line="540" w:lineRule="exact"/>
      <w:ind w:firstLineChars="300" w:firstLine="960"/>
      <w:jc w:val="left"/>
      <w:rPr>
        <w:rFonts w:ascii="仿宋_GB2312" w:eastAsia="仿宋_GB2312" w:hAnsi="宋体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简历投递地址</w:t>
    </w:r>
    <w:r w:rsidRPr="005A15CB">
      <w:rPr>
        <w:rFonts w:ascii="仿宋_GB2312" w:eastAsia="仿宋_GB2312" w:hint="eastAsia"/>
        <w:sz w:val="32"/>
        <w:szCs w:val="32"/>
      </w:rPr>
      <w:t>：</w:t>
    </w:r>
    <w:r w:rsidRPr="00BB5896">
      <w:rPr>
        <w:rFonts w:ascii="仿宋_GB2312" w:eastAsia="仿宋_GB2312"/>
        <w:sz w:val="32"/>
        <w:szCs w:val="32"/>
      </w:rPr>
      <w:t>http://cscec2b.zhiye.com/</w:t>
    </w:r>
  </w:p>
  <w:p w:rsidR="00CA428E" w:rsidRDefault="00CA428E">
    <w:pPr>
      <w:pStyle w:val="a4"/>
    </w:pPr>
  </w:p>
  <w:p w:rsidR="00CA428E" w:rsidRDefault="00CA42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C21" w:rsidRDefault="00013C21" w:rsidP="00864504">
      <w:r>
        <w:separator/>
      </w:r>
    </w:p>
  </w:footnote>
  <w:footnote w:type="continuationSeparator" w:id="0">
    <w:p w:rsidR="00013C21" w:rsidRDefault="00013C21" w:rsidP="00864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64" w:rsidRDefault="001E4D64" w:rsidP="001E4D6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8E" w:rsidRPr="00CA428E" w:rsidRDefault="00CA428E" w:rsidP="00CA428E">
    <w:pPr>
      <w:widowControl/>
      <w:spacing w:line="540" w:lineRule="exact"/>
      <w:ind w:firstLineChars="300" w:firstLine="960"/>
      <w:jc w:val="left"/>
      <w:rPr>
        <w:rFonts w:ascii="仿宋_GB2312" w:eastAsia="仿宋_GB2312" w:hAnsi="宋体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简历投递地址</w:t>
    </w:r>
    <w:r w:rsidRPr="005A15CB">
      <w:rPr>
        <w:rFonts w:ascii="仿宋_GB2312" w:eastAsia="仿宋_GB2312" w:hint="eastAsia"/>
        <w:sz w:val="32"/>
        <w:szCs w:val="32"/>
      </w:rPr>
      <w:t>：</w:t>
    </w:r>
    <w:r>
      <w:rPr>
        <w:rFonts w:ascii="仿宋_GB2312" w:eastAsia="仿宋_GB2312"/>
        <w:sz w:val="32"/>
        <w:szCs w:val="32"/>
      </w:rPr>
      <w:t>http://cscec2b.zhiye.com</w:t>
    </w:r>
    <w:r>
      <w:rPr>
        <w:rFonts w:ascii="仿宋_GB2312" w:eastAsia="仿宋_GB2312" w:hint="eastAsia"/>
        <w:sz w:val="32"/>
        <w:szCs w:val="32"/>
      </w:rPr>
      <w:t>/</w:t>
    </w:r>
  </w:p>
  <w:p w:rsidR="001E4D64" w:rsidRPr="00AE3BDE" w:rsidRDefault="001E4D64" w:rsidP="001E4D64">
    <w:pPr>
      <w:pStyle w:val="a3"/>
      <w:pBdr>
        <w:bottom w:val="none" w:sz="0" w:space="0" w:color="auto"/>
      </w:pBdr>
      <w:rPr>
        <w:rFonts w:ascii="仿宋_GB2312" w:eastAsia="仿宋_GB2312"/>
        <w:b/>
        <w:color w:val="0B1BB5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504"/>
    <w:rsid w:val="00013C21"/>
    <w:rsid w:val="000176CE"/>
    <w:rsid w:val="00032F07"/>
    <w:rsid w:val="0004184E"/>
    <w:rsid w:val="00041D32"/>
    <w:rsid w:val="000722FA"/>
    <w:rsid w:val="00077A85"/>
    <w:rsid w:val="00084D56"/>
    <w:rsid w:val="00086411"/>
    <w:rsid w:val="00091AC0"/>
    <w:rsid w:val="000B099E"/>
    <w:rsid w:val="000E1D81"/>
    <w:rsid w:val="000E671E"/>
    <w:rsid w:val="000E6839"/>
    <w:rsid w:val="000F02B3"/>
    <w:rsid w:val="000F2445"/>
    <w:rsid w:val="0012106B"/>
    <w:rsid w:val="001411A3"/>
    <w:rsid w:val="00165423"/>
    <w:rsid w:val="0018730D"/>
    <w:rsid w:val="00194104"/>
    <w:rsid w:val="001955B4"/>
    <w:rsid w:val="001E4D64"/>
    <w:rsid w:val="002002E4"/>
    <w:rsid w:val="00201A5B"/>
    <w:rsid w:val="00237DAC"/>
    <w:rsid w:val="00283BD7"/>
    <w:rsid w:val="00296FBB"/>
    <w:rsid w:val="002C0880"/>
    <w:rsid w:val="002F54E3"/>
    <w:rsid w:val="00300F3F"/>
    <w:rsid w:val="00326AB5"/>
    <w:rsid w:val="00376BC6"/>
    <w:rsid w:val="003B4A60"/>
    <w:rsid w:val="003D0154"/>
    <w:rsid w:val="003D3931"/>
    <w:rsid w:val="003E574F"/>
    <w:rsid w:val="00414F45"/>
    <w:rsid w:val="00424005"/>
    <w:rsid w:val="004266A6"/>
    <w:rsid w:val="00462A07"/>
    <w:rsid w:val="00473451"/>
    <w:rsid w:val="00493E3A"/>
    <w:rsid w:val="00494863"/>
    <w:rsid w:val="004A46E7"/>
    <w:rsid w:val="004B2E2F"/>
    <w:rsid w:val="004D3CA8"/>
    <w:rsid w:val="00505BBB"/>
    <w:rsid w:val="00505DE5"/>
    <w:rsid w:val="005200A0"/>
    <w:rsid w:val="005238AF"/>
    <w:rsid w:val="00530028"/>
    <w:rsid w:val="005436E7"/>
    <w:rsid w:val="0058196F"/>
    <w:rsid w:val="0059326D"/>
    <w:rsid w:val="00597ED5"/>
    <w:rsid w:val="005A15CB"/>
    <w:rsid w:val="005A31BF"/>
    <w:rsid w:val="005C3784"/>
    <w:rsid w:val="005F5CF6"/>
    <w:rsid w:val="006209EA"/>
    <w:rsid w:val="00631851"/>
    <w:rsid w:val="006A2AD8"/>
    <w:rsid w:val="006E5DE4"/>
    <w:rsid w:val="006E7C7E"/>
    <w:rsid w:val="00707D06"/>
    <w:rsid w:val="007504CA"/>
    <w:rsid w:val="00796450"/>
    <w:rsid w:val="007A3F5B"/>
    <w:rsid w:val="007E0D35"/>
    <w:rsid w:val="007E757B"/>
    <w:rsid w:val="00864504"/>
    <w:rsid w:val="00865AA1"/>
    <w:rsid w:val="0088103D"/>
    <w:rsid w:val="00896B1E"/>
    <w:rsid w:val="008B1519"/>
    <w:rsid w:val="008B523D"/>
    <w:rsid w:val="008C7EE8"/>
    <w:rsid w:val="008E6C24"/>
    <w:rsid w:val="00910B97"/>
    <w:rsid w:val="0091641D"/>
    <w:rsid w:val="00930365"/>
    <w:rsid w:val="00934E70"/>
    <w:rsid w:val="00937A10"/>
    <w:rsid w:val="009619C8"/>
    <w:rsid w:val="00965C9E"/>
    <w:rsid w:val="00974BD3"/>
    <w:rsid w:val="00983250"/>
    <w:rsid w:val="009963DF"/>
    <w:rsid w:val="009A302B"/>
    <w:rsid w:val="009B04B8"/>
    <w:rsid w:val="009D5BE4"/>
    <w:rsid w:val="009E6FF3"/>
    <w:rsid w:val="009F0057"/>
    <w:rsid w:val="00A35258"/>
    <w:rsid w:val="00A37968"/>
    <w:rsid w:val="00A41012"/>
    <w:rsid w:val="00A42D2C"/>
    <w:rsid w:val="00A8674A"/>
    <w:rsid w:val="00A90232"/>
    <w:rsid w:val="00AB19B4"/>
    <w:rsid w:val="00AC15B6"/>
    <w:rsid w:val="00AE3BDE"/>
    <w:rsid w:val="00AF5FBF"/>
    <w:rsid w:val="00AF640C"/>
    <w:rsid w:val="00B026B7"/>
    <w:rsid w:val="00B10CD9"/>
    <w:rsid w:val="00B213EC"/>
    <w:rsid w:val="00B21F64"/>
    <w:rsid w:val="00B3669A"/>
    <w:rsid w:val="00B4480C"/>
    <w:rsid w:val="00B71872"/>
    <w:rsid w:val="00B91BD6"/>
    <w:rsid w:val="00BA7530"/>
    <w:rsid w:val="00BB5896"/>
    <w:rsid w:val="00C13AA9"/>
    <w:rsid w:val="00C240E9"/>
    <w:rsid w:val="00C26D53"/>
    <w:rsid w:val="00C641BF"/>
    <w:rsid w:val="00C6589E"/>
    <w:rsid w:val="00CA13EB"/>
    <w:rsid w:val="00CA428E"/>
    <w:rsid w:val="00CA651F"/>
    <w:rsid w:val="00CA769F"/>
    <w:rsid w:val="00CA7ED4"/>
    <w:rsid w:val="00CC588C"/>
    <w:rsid w:val="00CE06AB"/>
    <w:rsid w:val="00CE4B44"/>
    <w:rsid w:val="00CF2FF5"/>
    <w:rsid w:val="00D071EF"/>
    <w:rsid w:val="00D10B5A"/>
    <w:rsid w:val="00D14CA4"/>
    <w:rsid w:val="00D16074"/>
    <w:rsid w:val="00D63BE3"/>
    <w:rsid w:val="00D668D1"/>
    <w:rsid w:val="00D70237"/>
    <w:rsid w:val="00D8607F"/>
    <w:rsid w:val="00D940C6"/>
    <w:rsid w:val="00DA04F1"/>
    <w:rsid w:val="00DA1AFA"/>
    <w:rsid w:val="00DB1914"/>
    <w:rsid w:val="00DB36BC"/>
    <w:rsid w:val="00DD47DD"/>
    <w:rsid w:val="00DE6CB3"/>
    <w:rsid w:val="00DF2295"/>
    <w:rsid w:val="00E15BE7"/>
    <w:rsid w:val="00E25093"/>
    <w:rsid w:val="00E25177"/>
    <w:rsid w:val="00E53565"/>
    <w:rsid w:val="00E5747F"/>
    <w:rsid w:val="00E72EE3"/>
    <w:rsid w:val="00EB1685"/>
    <w:rsid w:val="00ED7BFE"/>
    <w:rsid w:val="00EE0850"/>
    <w:rsid w:val="00EE2737"/>
    <w:rsid w:val="00EF5562"/>
    <w:rsid w:val="00F57684"/>
    <w:rsid w:val="00F630C1"/>
    <w:rsid w:val="00F66DF7"/>
    <w:rsid w:val="00F81F34"/>
    <w:rsid w:val="00F824F2"/>
    <w:rsid w:val="00F8770A"/>
    <w:rsid w:val="00FA734C"/>
    <w:rsid w:val="00FC26E1"/>
    <w:rsid w:val="00FD26EB"/>
    <w:rsid w:val="00FE1C7C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ru v:ext="edit" colors="#3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504"/>
    <w:rPr>
      <w:sz w:val="18"/>
      <w:szCs w:val="18"/>
    </w:rPr>
  </w:style>
  <w:style w:type="table" w:styleId="a5">
    <w:name w:val="Table Grid"/>
    <w:basedOn w:val="a1"/>
    <w:uiPriority w:val="59"/>
    <w:rsid w:val="001E4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366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62A07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071E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071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scec2b.zhiy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0DDE22-31FF-4CFE-B26A-57C2B32D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12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Links>
    <vt:vector size="6" baseType="variant">
      <vt:variant>
        <vt:i4>1703997</vt:i4>
      </vt:variant>
      <vt:variant>
        <vt:i4>0</vt:i4>
      </vt:variant>
      <vt:variant>
        <vt:i4>0</vt:i4>
      </vt:variant>
      <vt:variant>
        <vt:i4>5</vt:i4>
      </vt:variant>
      <vt:variant>
        <vt:lpwstr>mailto:zhengzl@cscec2b.com.cn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于震(YZ_2)-1</dc:creator>
  <cp:lastModifiedBy>Administrator</cp:lastModifiedBy>
  <cp:revision>59</cp:revision>
  <dcterms:created xsi:type="dcterms:W3CDTF">2015-09-01T06:17:00Z</dcterms:created>
  <dcterms:modified xsi:type="dcterms:W3CDTF">2016-09-19T03:16:00Z</dcterms:modified>
</cp:coreProperties>
</file>