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7E" w:rsidRPr="00D8401C" w:rsidRDefault="0047537E" w:rsidP="00A1481D">
      <w:pPr>
        <w:jc w:val="center"/>
        <w:rPr>
          <w:rFonts w:asciiTheme="minorEastAsia" w:eastAsiaTheme="minorEastAsia" w:hAnsiTheme="minorEastAsia"/>
          <w:b/>
          <w:sz w:val="28"/>
        </w:rPr>
      </w:pPr>
      <w:r w:rsidRPr="00D8401C">
        <w:rPr>
          <w:rFonts w:asciiTheme="minorEastAsia" w:eastAsiaTheme="minorEastAsia" w:hAnsiTheme="minorEastAsia" w:hint="eastAsia"/>
          <w:b/>
          <w:sz w:val="28"/>
        </w:rPr>
        <w:t>东风汽车公司</w:t>
      </w:r>
      <w:r w:rsidR="00187680">
        <w:rPr>
          <w:rFonts w:asciiTheme="minorEastAsia" w:eastAsiaTheme="minorEastAsia" w:hAnsiTheme="minorEastAsia"/>
          <w:b/>
          <w:sz w:val="28"/>
        </w:rPr>
        <w:t>20</w:t>
      </w:r>
      <w:r w:rsidR="00187680">
        <w:rPr>
          <w:rFonts w:asciiTheme="minorEastAsia" w:eastAsiaTheme="minorEastAsia" w:hAnsiTheme="minorEastAsia" w:hint="eastAsia"/>
          <w:b/>
          <w:sz w:val="28"/>
        </w:rPr>
        <w:t>17</w:t>
      </w:r>
      <w:r w:rsidRPr="00D8401C">
        <w:rPr>
          <w:rFonts w:asciiTheme="minorEastAsia" w:eastAsiaTheme="minorEastAsia" w:hAnsiTheme="minorEastAsia" w:hint="eastAsia"/>
          <w:b/>
          <w:sz w:val="28"/>
        </w:rPr>
        <w:t>集团校园招聘</w:t>
      </w:r>
    </w:p>
    <w:p w:rsidR="00BA4483" w:rsidRDefault="00BA4483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/>
          <w:b/>
          <w:sz w:val="24"/>
        </w:rPr>
      </w:pPr>
    </w:p>
    <w:p w:rsidR="000B7FEB" w:rsidRDefault="000B7FEB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b/>
          <w:spacing w:val="17"/>
          <w:kern w:val="0"/>
          <w:sz w:val="24"/>
        </w:rPr>
      </w:pPr>
    </w:p>
    <w:p w:rsidR="000B7FEB" w:rsidRDefault="00D8401C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b/>
          <w:spacing w:val="17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spacing w:val="17"/>
          <w:kern w:val="0"/>
          <w:sz w:val="24"/>
        </w:rPr>
        <w:t>（现场车模多多，欢迎参加）</w:t>
      </w:r>
    </w:p>
    <w:p w:rsidR="00B07A5A" w:rsidRPr="00A1481D" w:rsidRDefault="00B07A5A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A1481D">
        <w:rPr>
          <w:rFonts w:asciiTheme="minorEastAsia" w:eastAsiaTheme="minorEastAsia" w:hAnsiTheme="minorEastAsia" w:cs="宋体" w:hint="eastAsia"/>
          <w:b/>
          <w:spacing w:val="17"/>
          <w:kern w:val="0"/>
          <w:sz w:val="24"/>
        </w:rPr>
        <w:t>一、公司简介</w:t>
      </w:r>
    </w:p>
    <w:p w:rsidR="00187680" w:rsidRPr="00187680" w:rsidRDefault="00187680" w:rsidP="00187680">
      <w:pPr>
        <w:widowControl/>
        <w:shd w:val="clear" w:color="auto" w:fill="FFFFFF"/>
        <w:spacing w:line="400" w:lineRule="exact"/>
        <w:ind w:firstLineChars="200" w:firstLine="548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东风汽车公司（原第二汽车制造厂）始建于1969年，是中国特大型国有骨干企业，总部设在“九省通衢”的武汉，主要基地分布在十堰、襄阳、武汉、广州等地，主营业务涵盖全系列商用车、乘用车、零部件、汽车装备和汽车水平事业。</w:t>
      </w:r>
    </w:p>
    <w:p w:rsidR="00187680" w:rsidRPr="00187680" w:rsidRDefault="00187680" w:rsidP="00187680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 xml:space="preserve">      东风汽车公司肩负共和国的重托，日益发展壮大，逐步成为集科研、开发、生产、销售于一身的特大型国有骨干企业，是国有经济的重要支柱企业。2004年，东风将旗下的东风汽车有限公司、神龙汽车有限公司、东风本田汽车有限公司、东风电动车辆股份有限公司、东风越野车有限公司等主要业务进行整合，成立了东风汽车集团股份有限公司，已于2005年12月在香港联交所上市。截止2011年底，东风汽车公司总资产达2320亿元，员工数16万人，2012年销售汽车307.85万辆，营业收入3904亿元。东风汽车公司位居2012年《财富》世界500强第142位，2012年中国企业500强第16位，中国制造业企业500强第3位。</w:t>
      </w:r>
    </w:p>
    <w:p w:rsidR="00187680" w:rsidRDefault="00187680" w:rsidP="00187680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 xml:space="preserve">      多年来，东风汽车公司秉承“关怀每一个人，关爱每一部车”的经营理念，积极致力于企业自主发展、绿色发展、和谐发展的科学发展之道，努力打造更具责任感、倍受社会信赖的汽车企业。面向未来，东风汽车公司以“把东风打造成为国内最强、国际一流的汽车制造商；创造同业中国际居前、中国领先的盈利率；实现可持续成长，为股东、员工和社会长期创造价值”为事业梦想，以“建设永续发展的百年东风，面向世界的国际化东风，在开放中自主发展的东风”为企业愿景，以“做</w:t>
      </w:r>
      <w:proofErr w:type="gramStart"/>
      <w:r w:rsidRP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强做</w:t>
      </w:r>
      <w:proofErr w:type="gramEnd"/>
      <w:r w:rsidRP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优”为中心，以“创新驱动、自主发展”和“改革开放、提升合作”为要务，致力于把一个自主开放、可持续发展、具有国际竞争力的东风推向世界。</w:t>
      </w:r>
    </w:p>
    <w:p w:rsidR="00B07A5A" w:rsidRPr="00A1481D" w:rsidRDefault="00B07A5A" w:rsidP="00187680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b/>
          <w:spacing w:val="17"/>
          <w:kern w:val="0"/>
          <w:sz w:val="24"/>
        </w:rPr>
      </w:pPr>
      <w:r w:rsidRPr="00A1481D">
        <w:rPr>
          <w:rFonts w:asciiTheme="minorEastAsia" w:eastAsiaTheme="minorEastAsia" w:hAnsiTheme="minorEastAsia" w:cs="宋体" w:hint="eastAsia"/>
          <w:b/>
          <w:spacing w:val="17"/>
          <w:kern w:val="0"/>
          <w:sz w:val="24"/>
        </w:rPr>
        <w:t>二、</w:t>
      </w:r>
      <w:r w:rsidR="00A1481D" w:rsidRPr="00A1481D">
        <w:rPr>
          <w:rFonts w:asciiTheme="minorEastAsia" w:eastAsiaTheme="minorEastAsia" w:hAnsiTheme="minorEastAsia" w:cs="宋体" w:hint="eastAsia"/>
          <w:b/>
          <w:spacing w:val="17"/>
          <w:kern w:val="0"/>
          <w:sz w:val="24"/>
        </w:rPr>
        <w:t>招聘需求</w:t>
      </w:r>
    </w:p>
    <w:p w:rsidR="00A1481D" w:rsidRPr="009537E6" w:rsidRDefault="00A1481D" w:rsidP="00D7032E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（一）参加子公司</w:t>
      </w:r>
    </w:p>
    <w:p w:rsidR="00B07A5A" w:rsidRPr="009537E6" w:rsidRDefault="00B07A5A" w:rsidP="00D7032E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东风汽车公司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>201</w:t>
      </w:r>
      <w:r w:rsidR="00EF2AE7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7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年集团校园招聘参加子公司如下：</w:t>
      </w:r>
    </w:p>
    <w:p w:rsidR="00B07A5A" w:rsidRPr="009537E6" w:rsidRDefault="00B07A5A" w:rsidP="00152144">
      <w:pPr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1</w:t>
      </w:r>
      <w:r w:rsidRPr="009537E6">
        <w:rPr>
          <w:rFonts w:asciiTheme="minorEastAsia" w:eastAsiaTheme="minorEastAsia" w:hAnsiTheme="minorEastAsia" w:hint="eastAsia"/>
          <w:sz w:val="24"/>
        </w:rPr>
        <w:t>、研发类：东风汽车公司技术中心、东风商用车有限公司技术中心；</w:t>
      </w:r>
    </w:p>
    <w:p w:rsidR="00B07A5A" w:rsidRPr="009537E6" w:rsidRDefault="00B07A5A" w:rsidP="00152144">
      <w:pPr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2</w:t>
      </w:r>
      <w:r w:rsidRPr="009537E6">
        <w:rPr>
          <w:rFonts w:asciiTheme="minorEastAsia" w:eastAsiaTheme="minorEastAsia" w:hAnsiTheme="minorEastAsia" w:hint="eastAsia"/>
          <w:sz w:val="24"/>
        </w:rPr>
        <w:t>、商用车类：东风商用车有限公司、东风汽车股份有限公司、东风特种商用车</w:t>
      </w:r>
      <w:r w:rsidRPr="009537E6">
        <w:rPr>
          <w:rFonts w:asciiTheme="minorEastAsia" w:eastAsiaTheme="minorEastAsia" w:hAnsiTheme="minorEastAsia" w:hint="eastAsia"/>
          <w:sz w:val="24"/>
        </w:rPr>
        <w:lastRenderedPageBreak/>
        <w:t>公司；</w:t>
      </w:r>
    </w:p>
    <w:p w:rsidR="00B07A5A" w:rsidRPr="009537E6" w:rsidRDefault="00B07A5A" w:rsidP="00152144">
      <w:pPr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3</w:t>
      </w:r>
      <w:r w:rsidRPr="009537E6">
        <w:rPr>
          <w:rFonts w:asciiTheme="minorEastAsia" w:eastAsiaTheme="minorEastAsia" w:hAnsiTheme="minorEastAsia" w:hint="eastAsia"/>
          <w:sz w:val="24"/>
        </w:rPr>
        <w:t>、乘用车类：东风日产乘用车公司、东风本田汽车有限公司、神龙汽车有限公司、东风裕隆汽车有限公司、东风汽车公司乘用车公司、东风柳州汽车有限公司、郑州日产汽车有限公司、东风小康汽车有限公司、东风雷诺汽车有限公司、东风汽车有限公司；</w:t>
      </w:r>
    </w:p>
    <w:p w:rsidR="00B07A5A" w:rsidRPr="009537E6" w:rsidRDefault="00B07A5A" w:rsidP="00152144">
      <w:pPr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4</w:t>
      </w:r>
      <w:r w:rsidRPr="009537E6">
        <w:rPr>
          <w:rFonts w:asciiTheme="minorEastAsia" w:eastAsiaTheme="minorEastAsia" w:hAnsiTheme="minorEastAsia" w:hint="eastAsia"/>
          <w:sz w:val="24"/>
        </w:rPr>
        <w:t>、零部件类：东风汽车零部件（集团）有限公司、东风汽车有限公司装备公司、东风本田发动机有限公司、东风实业有限公司、东风格特拉克汽车变速箱有限公司；</w:t>
      </w:r>
    </w:p>
    <w:p w:rsidR="00B07A5A" w:rsidRPr="009537E6" w:rsidRDefault="00B07A5A" w:rsidP="00152144">
      <w:pPr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5</w:t>
      </w:r>
      <w:r w:rsidRPr="009537E6">
        <w:rPr>
          <w:rFonts w:asciiTheme="minorEastAsia" w:eastAsiaTheme="minorEastAsia" w:hAnsiTheme="minorEastAsia" w:hint="eastAsia"/>
          <w:sz w:val="24"/>
        </w:rPr>
        <w:t>、服务支持类：东风汽车公司十堰管理部、东风汽车公司襄阳管理部、武汉东浦信息技术有限公司、东风汽车财务有限公司、东风（武汉）工程咨询有限公司。</w:t>
      </w:r>
    </w:p>
    <w:p w:rsidR="0098724D" w:rsidRPr="009537E6" w:rsidRDefault="0098724D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</w:p>
    <w:p w:rsidR="00B07A5A" w:rsidRPr="009537E6" w:rsidRDefault="00A1481D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（二）</w:t>
      </w:r>
      <w:r w:rsidR="00B07A5A"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需求专业及要求</w:t>
      </w:r>
    </w:p>
    <w:p w:rsidR="00614FA1" w:rsidRPr="009537E6" w:rsidRDefault="00B07A5A" w:rsidP="00614FA1">
      <w:pPr>
        <w:rPr>
          <w:rFonts w:asciiTheme="minorEastAsia" w:eastAsiaTheme="minorEastAsia" w:hAnsiTheme="minorEastAsia" w:cs="宋体"/>
          <w:kern w:val="0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1</w:t>
      </w:r>
      <w:r w:rsidRPr="009537E6">
        <w:rPr>
          <w:rFonts w:asciiTheme="minorEastAsia" w:eastAsiaTheme="minorEastAsia" w:hAnsiTheme="minorEastAsia" w:hint="eastAsia"/>
          <w:sz w:val="24"/>
        </w:rPr>
        <w:t>、需求专业：汽车制造类（车辆工程、热能与动力工程、机械设计制造及其自动化、材料成型及控制工程、电气工程及其自动化</w:t>
      </w:r>
      <w:r w:rsidR="00AD4029" w:rsidRPr="009537E6">
        <w:rPr>
          <w:rFonts w:asciiTheme="minorEastAsia" w:eastAsiaTheme="minorEastAsia" w:hAnsiTheme="minorEastAsia" w:hint="eastAsia"/>
          <w:sz w:val="24"/>
        </w:rPr>
        <w:t>等</w:t>
      </w:r>
      <w:r w:rsidR="00614FA1" w:rsidRPr="009537E6">
        <w:rPr>
          <w:rFonts w:asciiTheme="minorEastAsia" w:eastAsiaTheme="minorEastAsia" w:hAnsiTheme="minorEastAsia" w:hint="eastAsia"/>
          <w:sz w:val="24"/>
        </w:rPr>
        <w:t>）；管理类（财务</w:t>
      </w:r>
      <w:r w:rsidRPr="009537E6">
        <w:rPr>
          <w:rFonts w:asciiTheme="minorEastAsia" w:eastAsiaTheme="minorEastAsia" w:hAnsiTheme="minorEastAsia" w:hint="eastAsia"/>
          <w:sz w:val="24"/>
        </w:rPr>
        <w:t>、法学、语言</w:t>
      </w:r>
      <w:r w:rsidR="00614FA1" w:rsidRPr="009537E6">
        <w:rPr>
          <w:rFonts w:asciiTheme="minorEastAsia" w:eastAsiaTheme="minorEastAsia" w:hAnsiTheme="minorEastAsia" w:hint="eastAsia"/>
          <w:sz w:val="24"/>
        </w:rPr>
        <w:t>、金融、经济</w:t>
      </w:r>
      <w:r w:rsidRPr="009537E6">
        <w:rPr>
          <w:rFonts w:asciiTheme="minorEastAsia" w:eastAsiaTheme="minorEastAsia" w:hAnsiTheme="minorEastAsia" w:hint="eastAsia"/>
          <w:sz w:val="24"/>
        </w:rPr>
        <w:t>等）；</w:t>
      </w:r>
    </w:p>
    <w:p w:rsidR="00B07A5A" w:rsidRPr="009537E6" w:rsidRDefault="00B07A5A" w:rsidP="00614FA1">
      <w:pPr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 w:hint="eastAsia"/>
          <w:sz w:val="24"/>
        </w:rPr>
        <w:t>其他类。</w:t>
      </w:r>
    </w:p>
    <w:p w:rsidR="00B07A5A" w:rsidRPr="009537E6" w:rsidRDefault="00B07A5A" w:rsidP="00A1481D">
      <w:pPr>
        <w:tabs>
          <w:tab w:val="left" w:pos="2581"/>
        </w:tabs>
        <w:spacing w:line="240" w:lineRule="atLeast"/>
        <w:rPr>
          <w:rFonts w:asciiTheme="minorEastAsia" w:eastAsiaTheme="minorEastAsia" w:hAnsiTheme="minorEastAsia"/>
          <w:sz w:val="24"/>
        </w:rPr>
      </w:pPr>
      <w:r w:rsidRPr="009537E6">
        <w:rPr>
          <w:rFonts w:asciiTheme="minorEastAsia" w:eastAsiaTheme="minorEastAsia" w:hAnsiTheme="minorEastAsia"/>
          <w:sz w:val="24"/>
        </w:rPr>
        <w:t>2</w:t>
      </w:r>
      <w:r w:rsidRPr="009537E6">
        <w:rPr>
          <w:rFonts w:asciiTheme="minorEastAsia" w:eastAsiaTheme="minorEastAsia" w:hAnsiTheme="minorEastAsia" w:hint="eastAsia"/>
          <w:sz w:val="24"/>
        </w:rPr>
        <w:t>、</w:t>
      </w:r>
      <w:r w:rsidR="00AD4029" w:rsidRPr="009537E6">
        <w:rPr>
          <w:rFonts w:asciiTheme="minorEastAsia" w:eastAsiaTheme="minorEastAsia" w:hAnsiTheme="minorEastAsia" w:hint="eastAsia"/>
          <w:sz w:val="24"/>
        </w:rPr>
        <w:t>录用</w:t>
      </w:r>
      <w:r w:rsidRPr="009537E6">
        <w:rPr>
          <w:rFonts w:asciiTheme="minorEastAsia" w:eastAsiaTheme="minorEastAsia" w:hAnsiTheme="minorEastAsia" w:hint="eastAsia"/>
          <w:sz w:val="24"/>
        </w:rPr>
        <w:t>要求：</w:t>
      </w:r>
      <w:r w:rsidRPr="009537E6">
        <w:rPr>
          <w:rFonts w:asciiTheme="minorEastAsia" w:eastAsiaTheme="minorEastAsia" w:hAnsiTheme="minorEastAsia"/>
          <w:sz w:val="24"/>
        </w:rPr>
        <w:t xml:space="preserve"> </w:t>
      </w:r>
    </w:p>
    <w:p w:rsidR="00AD4029" w:rsidRPr="009537E6" w:rsidRDefault="00AD4029" w:rsidP="00AD4029">
      <w:pPr>
        <w:pStyle w:val="a6"/>
        <w:widowControl w:val="0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37E6">
        <w:rPr>
          <w:rFonts w:asciiTheme="minorEastAsia" w:eastAsiaTheme="minorEastAsia" w:hAnsiTheme="minorEastAsia" w:hint="eastAsia"/>
          <w:sz w:val="24"/>
          <w:szCs w:val="24"/>
        </w:rPr>
        <w:t>2016年应届全日制一类本科及以上学历；</w:t>
      </w:r>
    </w:p>
    <w:p w:rsidR="00AD4029" w:rsidRPr="009537E6" w:rsidRDefault="00AD4029" w:rsidP="00AD4029">
      <w:pPr>
        <w:pStyle w:val="a6"/>
        <w:widowControl w:val="0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37E6">
        <w:rPr>
          <w:rFonts w:asciiTheme="minorEastAsia" w:eastAsiaTheme="minorEastAsia" w:hAnsiTheme="minorEastAsia" w:hint="eastAsia"/>
          <w:sz w:val="24"/>
          <w:szCs w:val="24"/>
        </w:rPr>
        <w:t>按时取得毕业证、学位证，四、六级成绩合格；</w:t>
      </w:r>
    </w:p>
    <w:p w:rsidR="00AD4029" w:rsidRPr="009537E6" w:rsidRDefault="00AD4029" w:rsidP="00AD4029">
      <w:pPr>
        <w:pStyle w:val="a6"/>
        <w:widowControl w:val="0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37E6">
        <w:rPr>
          <w:rFonts w:asciiTheme="minorEastAsia" w:eastAsiaTheme="minorEastAsia" w:hAnsiTheme="minorEastAsia" w:hint="eastAsia"/>
          <w:sz w:val="24"/>
          <w:szCs w:val="24"/>
        </w:rPr>
        <w:t>身体健康、品学兼优；</w:t>
      </w:r>
    </w:p>
    <w:p w:rsidR="00AD4029" w:rsidRPr="009537E6" w:rsidRDefault="00AD4029" w:rsidP="00AD4029">
      <w:pPr>
        <w:pStyle w:val="a6"/>
        <w:widowControl w:val="0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37E6">
        <w:rPr>
          <w:rFonts w:asciiTheme="minorEastAsia" w:eastAsiaTheme="minorEastAsia" w:hAnsiTheme="minorEastAsia" w:hint="eastAsia"/>
          <w:sz w:val="24"/>
          <w:szCs w:val="24"/>
        </w:rPr>
        <w:t>具有良好的沟通能力和团队协作精神；</w:t>
      </w:r>
    </w:p>
    <w:p w:rsidR="00AD4029" w:rsidRPr="009537E6" w:rsidRDefault="00AD4029" w:rsidP="00AD4029">
      <w:pPr>
        <w:pStyle w:val="a6"/>
        <w:widowControl w:val="0"/>
        <w:numPr>
          <w:ilvl w:val="0"/>
          <w:numId w:val="3"/>
        </w:numPr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9537E6">
        <w:rPr>
          <w:rFonts w:asciiTheme="minorEastAsia" w:eastAsiaTheme="minorEastAsia" w:hAnsiTheme="minorEastAsia" w:hint="eastAsia"/>
          <w:sz w:val="24"/>
          <w:szCs w:val="24"/>
        </w:rPr>
        <w:t>在校表现良好、社会实践经验丰富者优先。</w:t>
      </w:r>
    </w:p>
    <w:p w:rsidR="00B07A5A" w:rsidRPr="009537E6" w:rsidRDefault="00B07A5A" w:rsidP="00460FFA">
      <w:pPr>
        <w:spacing w:line="240" w:lineRule="atLeast"/>
        <w:rPr>
          <w:rFonts w:asciiTheme="minorEastAsia" w:eastAsiaTheme="minorEastAsia" w:hAnsiTheme="minorEastAsia"/>
          <w:sz w:val="24"/>
        </w:rPr>
      </w:pPr>
    </w:p>
    <w:p w:rsidR="00B07A5A" w:rsidRPr="009537E6" w:rsidRDefault="00A1481D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（三）</w:t>
      </w:r>
      <w:r w:rsidR="00B07A5A"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招聘流程</w:t>
      </w:r>
    </w:p>
    <w:p w:rsidR="00B07A5A" w:rsidRPr="009537E6" w:rsidRDefault="00B07A5A" w:rsidP="00E158F6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第一天：</w:t>
      </w:r>
      <w:r w:rsidR="00187680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</w:t>
      </w:r>
      <w:r w:rsid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15:00-16:00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   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集团宣讲</w:t>
      </w:r>
    </w:p>
    <w:p w:rsidR="00B07A5A" w:rsidRPr="009537E6" w:rsidRDefault="00B07A5A" w:rsidP="00E158F6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第</w:t>
      </w:r>
      <w:r w:rsid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一天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：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</w:t>
      </w:r>
      <w:r w:rsidR="00187680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18:30-21:00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    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子公司微宣讲</w:t>
      </w:r>
    </w:p>
    <w:p w:rsidR="00187680" w:rsidRPr="009537E6" w:rsidRDefault="00187680" w:rsidP="00187680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第</w:t>
      </w:r>
      <w:r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二天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：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 xml:space="preserve"> 9:30-12:00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    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子公司微宣讲</w:t>
      </w:r>
    </w:p>
    <w:p w:rsidR="00187680" w:rsidRPr="009537E6" w:rsidRDefault="00187680" w:rsidP="00187680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第</w:t>
      </w:r>
      <w:r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三天</w:t>
      </w:r>
      <w:r w:rsidRPr="009537E6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：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</w:t>
      </w:r>
      <w:r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 xml:space="preserve"> 9:30-16:00</w:t>
      </w:r>
      <w:r w:rsidRPr="009537E6">
        <w:rPr>
          <w:rFonts w:asciiTheme="minorEastAsia" w:eastAsiaTheme="minorEastAsia" w:hAnsiTheme="minorEastAsia" w:cs="宋体"/>
          <w:spacing w:val="17"/>
          <w:kern w:val="0"/>
          <w:sz w:val="24"/>
        </w:rPr>
        <w:t xml:space="preserve">     </w:t>
      </w:r>
      <w:r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面试及签约录用</w:t>
      </w:r>
    </w:p>
    <w:p w:rsidR="00187680" w:rsidRDefault="00B07A5A" w:rsidP="00E158F6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9537E6">
        <w:rPr>
          <w:rFonts w:asciiTheme="minorEastAsia" w:eastAsiaTheme="minorEastAsia" w:hAnsiTheme="minorEastAsia" w:cs="宋体"/>
          <w:kern w:val="0"/>
          <w:sz w:val="24"/>
        </w:rPr>
        <w:t xml:space="preserve"> </w:t>
      </w:r>
    </w:p>
    <w:p w:rsidR="00187680" w:rsidRDefault="00187680" w:rsidP="00E158F6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投递简历成功后，</w:t>
      </w:r>
      <w:r w:rsidR="00B07A5A" w:rsidRPr="009537E6">
        <w:rPr>
          <w:rFonts w:asciiTheme="minorEastAsia" w:eastAsiaTheme="minorEastAsia" w:hAnsiTheme="minorEastAsia" w:cs="宋体" w:hint="eastAsia"/>
          <w:kern w:val="0"/>
          <w:sz w:val="24"/>
        </w:rPr>
        <w:t>学生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就会收到测评邀约，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</w:rPr>
        <w:t>请收到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</w:rPr>
        <w:t>后，第一时间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</w:rPr>
        <w:t>完成</w:t>
      </w:r>
      <w:r w:rsidR="00B07A5A" w:rsidRPr="009537E6">
        <w:rPr>
          <w:rFonts w:asciiTheme="minorEastAsia" w:eastAsiaTheme="minorEastAsia" w:hAnsiTheme="minorEastAsia" w:cs="宋体" w:hint="eastAsia"/>
          <w:kern w:val="0"/>
          <w:sz w:val="24"/>
        </w:rPr>
        <w:t>网测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B07A5A" w:rsidRPr="009537E6" w:rsidRDefault="00B07A5A" w:rsidP="00E158F6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  <w:r w:rsidRPr="009537E6">
        <w:rPr>
          <w:rFonts w:asciiTheme="minorEastAsia" w:eastAsiaTheme="minorEastAsia" w:hAnsiTheme="minorEastAsia" w:cs="宋体" w:hint="eastAsia"/>
          <w:kern w:val="0"/>
          <w:sz w:val="24"/>
        </w:rPr>
        <w:t>特别提醒：网测时长：</w:t>
      </w:r>
      <w:r w:rsidR="00187680">
        <w:rPr>
          <w:rFonts w:asciiTheme="minorEastAsia" w:eastAsiaTheme="minorEastAsia" w:hAnsiTheme="minorEastAsia" w:cs="宋体" w:hint="eastAsia"/>
          <w:kern w:val="0"/>
          <w:sz w:val="24"/>
        </w:rPr>
        <w:t>40</w:t>
      </w:r>
      <w:r w:rsidR="00AD4029" w:rsidRPr="009537E6">
        <w:rPr>
          <w:rFonts w:asciiTheme="minorEastAsia" w:eastAsiaTheme="minorEastAsia" w:hAnsiTheme="minorEastAsia" w:cs="宋体" w:hint="eastAsia"/>
          <w:kern w:val="0"/>
          <w:sz w:val="24"/>
        </w:rPr>
        <w:t>分钟</w:t>
      </w:r>
      <w:r w:rsidRPr="009537E6">
        <w:rPr>
          <w:rFonts w:asciiTheme="minorEastAsia" w:eastAsiaTheme="minorEastAsia" w:hAnsiTheme="minorEastAsia" w:cs="宋体" w:hint="eastAsia"/>
          <w:kern w:val="0"/>
          <w:sz w:val="24"/>
        </w:rPr>
        <w:t>，中途不能暂停；</w:t>
      </w:r>
      <w:proofErr w:type="gramStart"/>
      <w:r w:rsidRPr="009537E6">
        <w:rPr>
          <w:rFonts w:asciiTheme="minorEastAsia" w:eastAsiaTheme="minorEastAsia" w:hAnsiTheme="minorEastAsia" w:cs="宋体" w:hint="eastAsia"/>
          <w:kern w:val="0"/>
          <w:sz w:val="24"/>
        </w:rPr>
        <w:t>网测账号</w:t>
      </w:r>
      <w:proofErr w:type="gramEnd"/>
      <w:r w:rsidRPr="009537E6">
        <w:rPr>
          <w:rFonts w:asciiTheme="minorEastAsia" w:eastAsiaTheme="minorEastAsia" w:hAnsiTheme="minorEastAsia" w:cs="宋体" w:hint="eastAsia"/>
          <w:kern w:val="0"/>
          <w:sz w:val="24"/>
        </w:rPr>
        <w:t>唯一</w:t>
      </w:r>
    </w:p>
    <w:p w:rsidR="00B07A5A" w:rsidRDefault="00B07A5A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:rsidR="00B07A5A" w:rsidRPr="00A1481D" w:rsidRDefault="00A1481D" w:rsidP="009C516C">
      <w:pPr>
        <w:widowControl/>
        <w:shd w:val="clear" w:color="auto" w:fill="FFFFFF"/>
        <w:spacing w:line="400" w:lineRule="exact"/>
        <w:jc w:val="left"/>
        <w:rPr>
          <w:rFonts w:asciiTheme="minorEastAsia" w:eastAsiaTheme="minorEastAsia" w:hAnsiTheme="minorEastAsia" w:cs="宋体"/>
          <w:b/>
          <w:spacing w:val="17"/>
          <w:kern w:val="0"/>
          <w:sz w:val="24"/>
        </w:rPr>
      </w:pPr>
      <w:r w:rsidRPr="00A1481D">
        <w:rPr>
          <w:rFonts w:asciiTheme="minorEastAsia" w:eastAsiaTheme="minorEastAsia" w:hAnsiTheme="minorEastAsia" w:cs="宋体" w:hint="eastAsia"/>
          <w:b/>
          <w:spacing w:val="17"/>
          <w:kern w:val="0"/>
          <w:sz w:val="24"/>
        </w:rPr>
        <w:t>三、联系方式</w:t>
      </w:r>
    </w:p>
    <w:p w:rsidR="00B07A5A" w:rsidRPr="00A1481D" w:rsidRDefault="00B07A5A" w:rsidP="00A1481D">
      <w:pPr>
        <w:widowControl/>
        <w:shd w:val="clear" w:color="auto" w:fill="FFFFFF"/>
        <w:spacing w:line="400" w:lineRule="exact"/>
        <w:ind w:firstLineChars="200" w:firstLine="548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bookmarkStart w:id="0" w:name="_GoBack"/>
      <w:bookmarkEnd w:id="0"/>
      <w:r w:rsidRPr="00A1481D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公司网址：</w:t>
      </w:r>
      <w:r w:rsidRPr="00A1481D">
        <w:rPr>
          <w:rFonts w:asciiTheme="minorEastAsia" w:eastAsiaTheme="minorEastAsia" w:hAnsiTheme="minorEastAsia" w:cs="宋体"/>
          <w:spacing w:val="17"/>
          <w:kern w:val="0"/>
          <w:sz w:val="24"/>
        </w:rPr>
        <w:t>http://</w:t>
      </w:r>
      <w:hyperlink r:id="rId9" w:history="1">
        <w:r w:rsidRPr="00A1481D">
          <w:rPr>
            <w:rStyle w:val="a7"/>
            <w:rFonts w:asciiTheme="minorEastAsia" w:eastAsiaTheme="minorEastAsia" w:hAnsiTheme="minorEastAsia" w:cs="宋体"/>
            <w:color w:val="auto"/>
            <w:spacing w:val="17"/>
            <w:kern w:val="0"/>
            <w:sz w:val="24"/>
          </w:rPr>
          <w:t>www.dfmc.com.cn</w:t>
        </w:r>
      </w:hyperlink>
      <w:r w:rsidRPr="00A1481D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（更多信息请查询公司网站）</w:t>
      </w:r>
    </w:p>
    <w:p w:rsidR="00B07A5A" w:rsidRPr="00A1481D" w:rsidRDefault="00B07A5A" w:rsidP="00A1481D">
      <w:pPr>
        <w:widowControl/>
        <w:shd w:val="clear" w:color="auto" w:fill="FFFFFF"/>
        <w:spacing w:line="400" w:lineRule="exact"/>
        <w:ind w:firstLineChars="200" w:firstLine="548"/>
        <w:jc w:val="left"/>
        <w:rPr>
          <w:rFonts w:asciiTheme="minorEastAsia" w:eastAsiaTheme="minorEastAsia" w:hAnsiTheme="minorEastAsia" w:cs="宋体"/>
          <w:spacing w:val="17"/>
          <w:kern w:val="0"/>
          <w:sz w:val="24"/>
        </w:rPr>
      </w:pPr>
      <w:r w:rsidRPr="00A1481D">
        <w:rPr>
          <w:rFonts w:asciiTheme="minorEastAsia" w:eastAsiaTheme="minorEastAsia" w:hAnsiTheme="minorEastAsia" w:cs="宋体" w:hint="eastAsia"/>
          <w:spacing w:val="17"/>
          <w:kern w:val="0"/>
          <w:sz w:val="24"/>
        </w:rPr>
        <w:t>如有任何招聘问题，请参加宣讲会与招聘负责人沟通。</w:t>
      </w:r>
    </w:p>
    <w:p w:rsidR="00B07A5A" w:rsidRPr="00A1481D" w:rsidRDefault="00B07A5A">
      <w:pPr>
        <w:rPr>
          <w:rFonts w:asciiTheme="minorEastAsia" w:eastAsiaTheme="minorEastAsia" w:hAnsiTheme="minorEastAsia"/>
          <w:sz w:val="24"/>
        </w:rPr>
      </w:pPr>
    </w:p>
    <w:sectPr w:rsidR="00B07A5A" w:rsidRPr="00A1481D" w:rsidSect="008C2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F97" w:rsidRDefault="00724F97" w:rsidP="00770425">
      <w:r>
        <w:separator/>
      </w:r>
    </w:p>
  </w:endnote>
  <w:endnote w:type="continuationSeparator" w:id="0">
    <w:p w:rsidR="00724F97" w:rsidRDefault="00724F97" w:rsidP="0077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F97" w:rsidRDefault="00724F97" w:rsidP="00770425">
      <w:r>
        <w:separator/>
      </w:r>
    </w:p>
  </w:footnote>
  <w:footnote w:type="continuationSeparator" w:id="0">
    <w:p w:rsidR="00724F97" w:rsidRDefault="00724F97" w:rsidP="00770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032"/>
    <w:multiLevelType w:val="hybridMultilevel"/>
    <w:tmpl w:val="56020F50"/>
    <w:lvl w:ilvl="0" w:tplc="7AF46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5E3F21"/>
    <w:multiLevelType w:val="hybridMultilevel"/>
    <w:tmpl w:val="17080D24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3C19525A"/>
    <w:multiLevelType w:val="hybridMultilevel"/>
    <w:tmpl w:val="28220CAE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C505568"/>
    <w:multiLevelType w:val="hybridMultilevel"/>
    <w:tmpl w:val="9D069520"/>
    <w:lvl w:ilvl="0" w:tplc="B144FD4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BE"/>
    <w:rsid w:val="00021EC7"/>
    <w:rsid w:val="00067EAB"/>
    <w:rsid w:val="000709B5"/>
    <w:rsid w:val="0007195C"/>
    <w:rsid w:val="000A63AD"/>
    <w:rsid w:val="000B7FEB"/>
    <w:rsid w:val="000C45DC"/>
    <w:rsid w:val="000C5901"/>
    <w:rsid w:val="000F5AD7"/>
    <w:rsid w:val="000F5D15"/>
    <w:rsid w:val="00140C81"/>
    <w:rsid w:val="00152144"/>
    <w:rsid w:val="00175D7B"/>
    <w:rsid w:val="00187680"/>
    <w:rsid w:val="00196A30"/>
    <w:rsid w:val="001A69DC"/>
    <w:rsid w:val="001F27F3"/>
    <w:rsid w:val="0022453D"/>
    <w:rsid w:val="00224578"/>
    <w:rsid w:val="002504A4"/>
    <w:rsid w:val="002B3B01"/>
    <w:rsid w:val="00302FA3"/>
    <w:rsid w:val="0032399E"/>
    <w:rsid w:val="00347286"/>
    <w:rsid w:val="003504C1"/>
    <w:rsid w:val="003561BC"/>
    <w:rsid w:val="003569EA"/>
    <w:rsid w:val="003610A3"/>
    <w:rsid w:val="00363ABE"/>
    <w:rsid w:val="0037382B"/>
    <w:rsid w:val="00381DE9"/>
    <w:rsid w:val="00385FEE"/>
    <w:rsid w:val="003C70BC"/>
    <w:rsid w:val="003D52FD"/>
    <w:rsid w:val="003D72B3"/>
    <w:rsid w:val="003F2A30"/>
    <w:rsid w:val="003F69F9"/>
    <w:rsid w:val="003F79B3"/>
    <w:rsid w:val="00406478"/>
    <w:rsid w:val="0042424E"/>
    <w:rsid w:val="00433FBD"/>
    <w:rsid w:val="00442F33"/>
    <w:rsid w:val="00445BBA"/>
    <w:rsid w:val="00447791"/>
    <w:rsid w:val="00460FFA"/>
    <w:rsid w:val="00470C7A"/>
    <w:rsid w:val="0047537E"/>
    <w:rsid w:val="004B514A"/>
    <w:rsid w:val="004C3AB8"/>
    <w:rsid w:val="004C5DD0"/>
    <w:rsid w:val="00524967"/>
    <w:rsid w:val="00543583"/>
    <w:rsid w:val="005671CD"/>
    <w:rsid w:val="00592334"/>
    <w:rsid w:val="00596E39"/>
    <w:rsid w:val="005A2292"/>
    <w:rsid w:val="005A3593"/>
    <w:rsid w:val="005A7594"/>
    <w:rsid w:val="005B3C19"/>
    <w:rsid w:val="005B4183"/>
    <w:rsid w:val="005C0EFB"/>
    <w:rsid w:val="005D7104"/>
    <w:rsid w:val="005F5F7F"/>
    <w:rsid w:val="00614FA1"/>
    <w:rsid w:val="00647414"/>
    <w:rsid w:val="00651D80"/>
    <w:rsid w:val="00651E8F"/>
    <w:rsid w:val="00665801"/>
    <w:rsid w:val="006D5A41"/>
    <w:rsid w:val="00724F97"/>
    <w:rsid w:val="00725E42"/>
    <w:rsid w:val="00731505"/>
    <w:rsid w:val="007426CE"/>
    <w:rsid w:val="007445F5"/>
    <w:rsid w:val="007700EF"/>
    <w:rsid w:val="00770425"/>
    <w:rsid w:val="00770EE5"/>
    <w:rsid w:val="007800D1"/>
    <w:rsid w:val="00782D38"/>
    <w:rsid w:val="007A27D4"/>
    <w:rsid w:val="007A64A2"/>
    <w:rsid w:val="007B67BF"/>
    <w:rsid w:val="007C793E"/>
    <w:rsid w:val="007D6AAD"/>
    <w:rsid w:val="007F103E"/>
    <w:rsid w:val="00800ACF"/>
    <w:rsid w:val="00810258"/>
    <w:rsid w:val="008C2446"/>
    <w:rsid w:val="008C4DF8"/>
    <w:rsid w:val="008C63B6"/>
    <w:rsid w:val="008E51A6"/>
    <w:rsid w:val="00910B7F"/>
    <w:rsid w:val="00934505"/>
    <w:rsid w:val="009419FC"/>
    <w:rsid w:val="009537E6"/>
    <w:rsid w:val="00961D0F"/>
    <w:rsid w:val="0098724D"/>
    <w:rsid w:val="00990856"/>
    <w:rsid w:val="009A1886"/>
    <w:rsid w:val="009C361A"/>
    <w:rsid w:val="009C516C"/>
    <w:rsid w:val="009C6C18"/>
    <w:rsid w:val="009D2B63"/>
    <w:rsid w:val="00A04550"/>
    <w:rsid w:val="00A13F1F"/>
    <w:rsid w:val="00A1481D"/>
    <w:rsid w:val="00A303F0"/>
    <w:rsid w:val="00A41B85"/>
    <w:rsid w:val="00A447A9"/>
    <w:rsid w:val="00AC3AE8"/>
    <w:rsid w:val="00AD4029"/>
    <w:rsid w:val="00AF0323"/>
    <w:rsid w:val="00AF0F9F"/>
    <w:rsid w:val="00B07A5A"/>
    <w:rsid w:val="00B3669F"/>
    <w:rsid w:val="00B423B4"/>
    <w:rsid w:val="00B4285A"/>
    <w:rsid w:val="00B61D27"/>
    <w:rsid w:val="00B749C8"/>
    <w:rsid w:val="00B77551"/>
    <w:rsid w:val="00BA4483"/>
    <w:rsid w:val="00BB482E"/>
    <w:rsid w:val="00BF081C"/>
    <w:rsid w:val="00BF5C6C"/>
    <w:rsid w:val="00C04859"/>
    <w:rsid w:val="00C077F0"/>
    <w:rsid w:val="00C35763"/>
    <w:rsid w:val="00C40047"/>
    <w:rsid w:val="00C56AC5"/>
    <w:rsid w:val="00C67004"/>
    <w:rsid w:val="00C7309B"/>
    <w:rsid w:val="00C933BD"/>
    <w:rsid w:val="00C94325"/>
    <w:rsid w:val="00CD4ACE"/>
    <w:rsid w:val="00CE029D"/>
    <w:rsid w:val="00CE5DE4"/>
    <w:rsid w:val="00D176D9"/>
    <w:rsid w:val="00D40C38"/>
    <w:rsid w:val="00D53FFF"/>
    <w:rsid w:val="00D6170C"/>
    <w:rsid w:val="00D66E58"/>
    <w:rsid w:val="00D7032E"/>
    <w:rsid w:val="00D75B5E"/>
    <w:rsid w:val="00D82F8E"/>
    <w:rsid w:val="00D8401C"/>
    <w:rsid w:val="00DA3B5E"/>
    <w:rsid w:val="00DD2EE1"/>
    <w:rsid w:val="00E028CC"/>
    <w:rsid w:val="00E158F6"/>
    <w:rsid w:val="00E1752C"/>
    <w:rsid w:val="00E52D77"/>
    <w:rsid w:val="00E83477"/>
    <w:rsid w:val="00E94F17"/>
    <w:rsid w:val="00EC4F67"/>
    <w:rsid w:val="00EC5FD9"/>
    <w:rsid w:val="00EF2AE7"/>
    <w:rsid w:val="00EF5848"/>
    <w:rsid w:val="00F16983"/>
    <w:rsid w:val="00F344F0"/>
    <w:rsid w:val="00F35EF2"/>
    <w:rsid w:val="00F41088"/>
    <w:rsid w:val="00F61568"/>
    <w:rsid w:val="00F62D77"/>
    <w:rsid w:val="00F62DEF"/>
    <w:rsid w:val="00F72C18"/>
    <w:rsid w:val="00F83207"/>
    <w:rsid w:val="00FB6140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363A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363ABE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77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70425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7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70425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F0F9F"/>
    <w:pPr>
      <w:widowControl/>
      <w:ind w:firstLineChars="200" w:firstLine="420"/>
    </w:pPr>
    <w:rPr>
      <w:rFonts w:ascii="Calibri" w:hAnsi="Calibri" w:cs="Calibri"/>
      <w:kern w:val="0"/>
      <w:szCs w:val="21"/>
    </w:rPr>
  </w:style>
  <w:style w:type="character" w:styleId="a7">
    <w:name w:val="Hyperlink"/>
    <w:basedOn w:val="a0"/>
    <w:uiPriority w:val="99"/>
    <w:rsid w:val="005F5F7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C63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AF0323"/>
    <w:rPr>
      <w:rFonts w:cs="Times New Roman"/>
    </w:rPr>
  </w:style>
  <w:style w:type="paragraph" w:styleId="a9">
    <w:name w:val="Normal (Web)"/>
    <w:basedOn w:val="a"/>
    <w:uiPriority w:val="99"/>
    <w:unhideWhenUsed/>
    <w:rsid w:val="00AD4029"/>
    <w:pPr>
      <w:widowControl/>
      <w:spacing w:before="100" w:beforeAutospacing="1" w:after="100" w:afterAutospacing="1"/>
      <w:ind w:firstLine="390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EF2A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363AB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locked/>
    <w:rsid w:val="00363ABE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770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770425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77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770425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AF0F9F"/>
    <w:pPr>
      <w:widowControl/>
      <w:ind w:firstLineChars="200" w:firstLine="420"/>
    </w:pPr>
    <w:rPr>
      <w:rFonts w:ascii="Calibri" w:hAnsi="Calibri" w:cs="Calibri"/>
      <w:kern w:val="0"/>
      <w:szCs w:val="21"/>
    </w:rPr>
  </w:style>
  <w:style w:type="character" w:styleId="a7">
    <w:name w:val="Hyperlink"/>
    <w:basedOn w:val="a0"/>
    <w:uiPriority w:val="99"/>
    <w:rsid w:val="005F5F7F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C63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AF0323"/>
    <w:rPr>
      <w:rFonts w:cs="Times New Roman"/>
    </w:rPr>
  </w:style>
  <w:style w:type="paragraph" w:styleId="a9">
    <w:name w:val="Normal (Web)"/>
    <w:basedOn w:val="a"/>
    <w:uiPriority w:val="99"/>
    <w:unhideWhenUsed/>
    <w:rsid w:val="00AD4029"/>
    <w:pPr>
      <w:widowControl/>
      <w:spacing w:before="100" w:beforeAutospacing="1" w:after="100" w:afterAutospacing="1"/>
      <w:ind w:firstLine="390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EF2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908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dfmc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DC780-2E34-407A-ABA6-B1A231F6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240</Words>
  <Characters>1373</Characters>
  <Application>Microsoft Office Word</Application>
  <DocSecurity>0</DocSecurity>
  <Lines>11</Lines>
  <Paragraphs>3</Paragraphs>
  <ScaleCrop>false</ScaleCrop>
  <Company>DELL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fang.yijun/房轶君_武_校园招聘</dc:creator>
  <cp:lastModifiedBy>wang.xi/王茜_蓉_校园招聘</cp:lastModifiedBy>
  <cp:revision>5</cp:revision>
  <cp:lastPrinted>2014-09-02T09:14:00Z</cp:lastPrinted>
  <dcterms:created xsi:type="dcterms:W3CDTF">2016-08-22T08:37:00Z</dcterms:created>
  <dcterms:modified xsi:type="dcterms:W3CDTF">2016-08-26T05:27:00Z</dcterms:modified>
</cp:coreProperties>
</file>