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576" w:rsidRPr="00565D26" w:rsidRDefault="00D15741" w:rsidP="00606158">
      <w:pPr>
        <w:jc w:val="center"/>
        <w:rPr>
          <w:rFonts w:eastAsia="方正小标宋简体"/>
          <w:b/>
          <w:sz w:val="44"/>
          <w:szCs w:val="44"/>
        </w:rPr>
      </w:pPr>
      <w:r>
        <w:rPr>
          <w:rFonts w:eastAsia="方正小标宋简体" w:hint="eastAsia"/>
          <w:b/>
          <w:sz w:val="44"/>
          <w:szCs w:val="44"/>
        </w:rPr>
        <w:t>招聘需求表</w:t>
      </w:r>
    </w:p>
    <w:tbl>
      <w:tblPr>
        <w:tblpPr w:leftFromText="180" w:rightFromText="180" w:vertAnchor="text" w:horzAnchor="page" w:tblpX="1374" w:tblpY="380"/>
        <w:tblOverlap w:val="never"/>
        <w:tblW w:w="1403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620"/>
        <w:gridCol w:w="2261"/>
        <w:gridCol w:w="2325"/>
        <w:gridCol w:w="887"/>
        <w:gridCol w:w="4678"/>
        <w:gridCol w:w="850"/>
        <w:gridCol w:w="709"/>
        <w:gridCol w:w="709"/>
      </w:tblGrid>
      <w:tr w:rsidR="00F04576" w:rsidTr="002B1B3E">
        <w:trPr>
          <w:trHeight w:val="813"/>
        </w:trPr>
        <w:tc>
          <w:tcPr>
            <w:tcW w:w="1620" w:type="dxa"/>
            <w:tcBorders>
              <w:top w:val="single" w:sz="4" w:space="0" w:color="auto"/>
              <w:left w:val="single" w:sz="4" w:space="0" w:color="auto"/>
              <w:bottom w:val="single" w:sz="4" w:space="0" w:color="auto"/>
              <w:right w:val="single" w:sz="4" w:space="0" w:color="auto"/>
            </w:tcBorders>
            <w:hideMark/>
          </w:tcPr>
          <w:p w:rsidR="00F04576" w:rsidRDefault="00F04576">
            <w:pPr>
              <w:autoSpaceDN w:val="0"/>
              <w:spacing w:line="620" w:lineRule="exact"/>
              <w:jc w:val="center"/>
              <w:rPr>
                <w:rFonts w:eastAsia="黑体"/>
                <w:bCs/>
                <w:sz w:val="28"/>
              </w:rPr>
            </w:pPr>
            <w:r>
              <w:rPr>
                <w:rFonts w:eastAsia="黑体" w:hint="eastAsia"/>
                <w:bCs/>
                <w:sz w:val="28"/>
              </w:rPr>
              <w:t>单位名称</w:t>
            </w:r>
          </w:p>
        </w:tc>
        <w:tc>
          <w:tcPr>
            <w:tcW w:w="12419" w:type="dxa"/>
            <w:gridSpan w:val="7"/>
            <w:tcBorders>
              <w:top w:val="single" w:sz="4" w:space="0" w:color="auto"/>
              <w:left w:val="single" w:sz="4" w:space="0" w:color="auto"/>
              <w:bottom w:val="single" w:sz="4" w:space="0" w:color="auto"/>
              <w:right w:val="single" w:sz="4" w:space="0" w:color="auto"/>
            </w:tcBorders>
          </w:tcPr>
          <w:p w:rsidR="00F04576" w:rsidRDefault="000E1971">
            <w:pPr>
              <w:autoSpaceDN w:val="0"/>
              <w:spacing w:line="620" w:lineRule="exact"/>
              <w:jc w:val="center"/>
              <w:rPr>
                <w:rFonts w:eastAsia="仿宋_GB2312"/>
                <w:b/>
                <w:bCs/>
                <w:sz w:val="28"/>
              </w:rPr>
            </w:pPr>
            <w:r>
              <w:rPr>
                <w:rFonts w:eastAsia="仿宋_GB2312" w:hint="eastAsia"/>
                <w:b/>
                <w:bCs/>
                <w:sz w:val="28"/>
              </w:rPr>
              <w:t>浙江省交通规划设计研究院</w:t>
            </w:r>
          </w:p>
        </w:tc>
      </w:tr>
      <w:tr w:rsidR="00F04576" w:rsidTr="002B1B3E">
        <w:trPr>
          <w:trHeight w:val="4316"/>
        </w:trPr>
        <w:tc>
          <w:tcPr>
            <w:tcW w:w="1620" w:type="dxa"/>
            <w:tcBorders>
              <w:top w:val="single" w:sz="4" w:space="0" w:color="auto"/>
              <w:left w:val="single" w:sz="4" w:space="0" w:color="auto"/>
              <w:bottom w:val="single" w:sz="4" w:space="0" w:color="auto"/>
              <w:right w:val="single" w:sz="4" w:space="0" w:color="auto"/>
            </w:tcBorders>
            <w:vAlign w:val="center"/>
          </w:tcPr>
          <w:p w:rsidR="00F04576" w:rsidRDefault="00F04576">
            <w:pPr>
              <w:autoSpaceDN w:val="0"/>
              <w:spacing w:line="500" w:lineRule="exact"/>
              <w:jc w:val="center"/>
              <w:rPr>
                <w:rFonts w:eastAsia="黑体"/>
                <w:bCs/>
                <w:sz w:val="28"/>
              </w:rPr>
            </w:pPr>
            <w:r>
              <w:rPr>
                <w:rFonts w:eastAsia="黑体" w:hint="eastAsia"/>
                <w:bCs/>
                <w:sz w:val="28"/>
              </w:rPr>
              <w:t>单位简介</w:t>
            </w:r>
          </w:p>
          <w:p w:rsidR="00F04576" w:rsidRDefault="00F04576">
            <w:pPr>
              <w:autoSpaceDN w:val="0"/>
              <w:spacing w:line="500" w:lineRule="exact"/>
              <w:jc w:val="center"/>
              <w:rPr>
                <w:rFonts w:eastAsia="仿宋_GB2312"/>
                <w:b/>
                <w:bCs/>
                <w:sz w:val="28"/>
              </w:rPr>
            </w:pPr>
          </w:p>
        </w:tc>
        <w:tc>
          <w:tcPr>
            <w:tcW w:w="12419" w:type="dxa"/>
            <w:gridSpan w:val="7"/>
            <w:tcBorders>
              <w:top w:val="single" w:sz="4" w:space="0" w:color="auto"/>
              <w:left w:val="single" w:sz="4" w:space="0" w:color="auto"/>
              <w:bottom w:val="single" w:sz="4" w:space="0" w:color="auto"/>
              <w:right w:val="single" w:sz="4" w:space="0" w:color="auto"/>
            </w:tcBorders>
            <w:vAlign w:val="center"/>
          </w:tcPr>
          <w:p w:rsidR="00606158" w:rsidRPr="00606158" w:rsidRDefault="00606158" w:rsidP="0071503A">
            <w:pPr>
              <w:widowControl/>
              <w:spacing w:line="360" w:lineRule="exact"/>
              <w:ind w:firstLine="482"/>
              <w:jc w:val="left"/>
              <w:rPr>
                <w:rFonts w:ascii="微软雅黑" w:eastAsia="微软雅黑" w:hAnsi="微软雅黑" w:cs="Arial"/>
                <w:color w:val="333333"/>
                <w:kern w:val="0"/>
                <w:sz w:val="23"/>
                <w:szCs w:val="23"/>
              </w:rPr>
            </w:pPr>
            <w:r w:rsidRPr="00606158">
              <w:rPr>
                <w:rFonts w:ascii="微软雅黑" w:eastAsia="微软雅黑" w:hAnsi="微软雅黑" w:cs="Arial"/>
                <w:color w:val="333333"/>
                <w:kern w:val="0"/>
                <w:sz w:val="23"/>
                <w:szCs w:val="23"/>
              </w:rPr>
              <w:t>浙江省交通规划设计研究院（英文简称ZJIC）是集公路、水运、市政、轨道交通、建筑、规划、咨询、勘察（测）、设计、科研、设计施工总承包和工程试验检测等于一体的科技型单位。创始于1951年，1979年成立“浙江省交通设计院”，1998年更名为“浙江省交通规划设计研究院”，2017年1月起隶属于浙江省交通投资集团。</w:t>
            </w:r>
          </w:p>
          <w:p w:rsidR="00606158" w:rsidRPr="00606158" w:rsidRDefault="00606158" w:rsidP="0071503A">
            <w:pPr>
              <w:widowControl/>
              <w:spacing w:line="360" w:lineRule="exact"/>
              <w:ind w:firstLine="482"/>
              <w:jc w:val="left"/>
              <w:rPr>
                <w:rFonts w:ascii="微软雅黑" w:eastAsia="微软雅黑" w:hAnsi="微软雅黑" w:cs="Arial"/>
                <w:color w:val="333333"/>
                <w:kern w:val="0"/>
                <w:sz w:val="23"/>
                <w:szCs w:val="23"/>
              </w:rPr>
            </w:pPr>
            <w:r w:rsidRPr="00606158">
              <w:rPr>
                <w:rFonts w:ascii="微软雅黑" w:eastAsia="微软雅黑" w:hAnsi="微软雅黑" w:cs="Arial"/>
                <w:color w:val="333333"/>
                <w:kern w:val="0"/>
                <w:sz w:val="23"/>
                <w:szCs w:val="23"/>
              </w:rPr>
              <w:t>企业以发展自己、服务全局为宗旨，承担了省内外大量重点工程和基础设施项目的勘察设计研究与咨询工作，依托交通跳出交通，业务领域取得了综合发展，立足本省</w:t>
            </w:r>
            <w:proofErr w:type="gramStart"/>
            <w:r w:rsidRPr="00606158">
              <w:rPr>
                <w:rFonts w:ascii="微软雅黑" w:eastAsia="微软雅黑" w:hAnsi="微软雅黑" w:cs="Arial"/>
                <w:color w:val="333333"/>
                <w:kern w:val="0"/>
                <w:sz w:val="23"/>
                <w:szCs w:val="23"/>
              </w:rPr>
              <w:t>拓展省外海</w:t>
            </w:r>
            <w:proofErr w:type="gramEnd"/>
            <w:r w:rsidRPr="00606158">
              <w:rPr>
                <w:rFonts w:ascii="微软雅黑" w:eastAsia="微软雅黑" w:hAnsi="微软雅黑" w:cs="Arial"/>
                <w:color w:val="333333"/>
                <w:kern w:val="0"/>
                <w:sz w:val="23"/>
                <w:szCs w:val="23"/>
              </w:rPr>
              <w:t>外，业务已进入柬埔寨、斯里兰卡、瓦努阿图等多个国家市场，综合化国际化发展取得显著成效。获得国家和省部级勘察、设计、咨询等各类奖280多项，省部级科学技术奖50多项，取得国家专利近50项，主编和</w:t>
            </w:r>
            <w:proofErr w:type="gramStart"/>
            <w:r w:rsidRPr="00606158">
              <w:rPr>
                <w:rFonts w:ascii="微软雅黑" w:eastAsia="微软雅黑" w:hAnsi="微软雅黑" w:cs="Arial"/>
                <w:color w:val="333333"/>
                <w:kern w:val="0"/>
                <w:sz w:val="23"/>
                <w:szCs w:val="23"/>
              </w:rPr>
              <w:t>参编</w:t>
            </w:r>
            <w:proofErr w:type="gramEnd"/>
            <w:r w:rsidRPr="00606158">
              <w:rPr>
                <w:rFonts w:ascii="微软雅黑" w:eastAsia="微软雅黑" w:hAnsi="微软雅黑" w:cs="Arial"/>
                <w:color w:val="333333"/>
                <w:kern w:val="0"/>
                <w:sz w:val="23"/>
                <w:szCs w:val="23"/>
              </w:rPr>
              <w:t>行业标准和地方标准30多部，获得省、部文明单位、交通运输行业先进集体、全国勘察设计行业优秀设计院等荣誉称号，是国家级博士后科研工作站、高新技术企业和浙江省高新技术企业研究开发中心。</w:t>
            </w:r>
          </w:p>
          <w:p w:rsidR="00606158" w:rsidRPr="00606158" w:rsidRDefault="00606158" w:rsidP="0071503A">
            <w:pPr>
              <w:widowControl/>
              <w:spacing w:line="360" w:lineRule="exact"/>
              <w:ind w:firstLine="482"/>
              <w:jc w:val="left"/>
              <w:rPr>
                <w:rFonts w:ascii="微软雅黑" w:eastAsia="微软雅黑" w:hAnsi="微软雅黑" w:cs="Arial"/>
                <w:color w:val="333333"/>
                <w:kern w:val="0"/>
                <w:sz w:val="23"/>
                <w:szCs w:val="23"/>
              </w:rPr>
            </w:pPr>
            <w:r w:rsidRPr="00606158">
              <w:rPr>
                <w:rFonts w:ascii="微软雅黑" w:eastAsia="微软雅黑" w:hAnsi="微软雅黑" w:cs="Arial"/>
                <w:color w:val="333333"/>
                <w:kern w:val="0"/>
                <w:sz w:val="23"/>
                <w:szCs w:val="23"/>
              </w:rPr>
              <w:t>全院1000余名员工中，各类专业技术人员占85%以上。拥有2名浙江省工程勘察设计大师、省部级各类拔尖人才等，教授级高级工程师92人，各</w:t>
            </w:r>
            <w:proofErr w:type="gramStart"/>
            <w:r w:rsidRPr="00606158">
              <w:rPr>
                <w:rFonts w:ascii="微软雅黑" w:eastAsia="微软雅黑" w:hAnsi="微软雅黑" w:cs="Arial"/>
                <w:color w:val="333333"/>
                <w:kern w:val="0"/>
                <w:sz w:val="23"/>
                <w:szCs w:val="23"/>
              </w:rPr>
              <w:t>类注册</w:t>
            </w:r>
            <w:proofErr w:type="gramEnd"/>
            <w:r w:rsidRPr="00606158">
              <w:rPr>
                <w:rFonts w:ascii="微软雅黑" w:eastAsia="微软雅黑" w:hAnsi="微软雅黑" w:cs="Arial"/>
                <w:color w:val="333333"/>
                <w:kern w:val="0"/>
                <w:sz w:val="23"/>
                <w:szCs w:val="23"/>
              </w:rPr>
              <w:t>工程师近200人次，先后有11人享受国务院津贴，专业门类完善，综合素质较高。</w:t>
            </w:r>
          </w:p>
          <w:p w:rsidR="00606158" w:rsidRPr="00606158" w:rsidRDefault="00606158" w:rsidP="0071503A">
            <w:pPr>
              <w:widowControl/>
              <w:spacing w:line="360" w:lineRule="exact"/>
              <w:ind w:firstLine="482"/>
              <w:jc w:val="left"/>
              <w:rPr>
                <w:rFonts w:ascii="微软雅黑" w:eastAsia="微软雅黑" w:hAnsi="微软雅黑" w:cs="Arial"/>
                <w:color w:val="333333"/>
                <w:kern w:val="0"/>
                <w:sz w:val="23"/>
                <w:szCs w:val="23"/>
              </w:rPr>
            </w:pPr>
            <w:r w:rsidRPr="00606158">
              <w:rPr>
                <w:rFonts w:ascii="微软雅黑" w:eastAsia="微软雅黑" w:hAnsi="微软雅黑" w:cs="Arial"/>
                <w:color w:val="333333"/>
                <w:kern w:val="0"/>
                <w:sz w:val="23"/>
                <w:szCs w:val="23"/>
              </w:rPr>
              <w:t>拥有“十甲五乙”的工程咨询与勘察设计资质、工程总承包资质、试验检测资质和对外经济合作及进出口企业资格证书，具备承担</w:t>
            </w:r>
            <w:proofErr w:type="gramStart"/>
            <w:r w:rsidRPr="00606158">
              <w:rPr>
                <w:rFonts w:ascii="微软雅黑" w:eastAsia="微软雅黑" w:hAnsi="微软雅黑" w:cs="Arial"/>
                <w:color w:val="333333"/>
                <w:kern w:val="0"/>
                <w:sz w:val="23"/>
                <w:szCs w:val="23"/>
              </w:rPr>
              <w:t>国家发改委</w:t>
            </w:r>
            <w:proofErr w:type="gramEnd"/>
            <w:r w:rsidRPr="00606158">
              <w:rPr>
                <w:rFonts w:ascii="微软雅黑" w:eastAsia="微软雅黑" w:hAnsi="微软雅黑" w:cs="Arial"/>
                <w:color w:val="333333"/>
                <w:kern w:val="0"/>
                <w:sz w:val="23"/>
                <w:szCs w:val="23"/>
              </w:rPr>
              <w:t>、交通运输部等政府部门委托咨询评估任务资格，并通过质量、环境和职业健康安全管理体系认证。</w:t>
            </w:r>
          </w:p>
          <w:p w:rsidR="00F04576" w:rsidRPr="00606158" w:rsidRDefault="00606158" w:rsidP="0071503A">
            <w:pPr>
              <w:widowControl/>
              <w:spacing w:line="360" w:lineRule="exact"/>
              <w:ind w:firstLine="482"/>
              <w:jc w:val="left"/>
              <w:rPr>
                <w:rFonts w:ascii="Arial" w:hAnsi="Arial" w:cs="Arial"/>
                <w:color w:val="333333"/>
                <w:kern w:val="0"/>
                <w:sz w:val="23"/>
                <w:szCs w:val="23"/>
              </w:rPr>
            </w:pPr>
            <w:r w:rsidRPr="00606158">
              <w:rPr>
                <w:rFonts w:ascii="微软雅黑" w:eastAsia="微软雅黑" w:hAnsi="微软雅黑" w:cs="Arial"/>
                <w:color w:val="333333"/>
                <w:kern w:val="0"/>
                <w:sz w:val="23"/>
                <w:szCs w:val="23"/>
              </w:rPr>
              <w:t>在新的发展时期，根据“建立现代企业制度，努力打造国内领先、初步形成具有一定国际竞争力的综合工程咨询公司”的企业发展战略，按照 “一主两翼、综合发展”的全产业</w:t>
            </w:r>
            <w:proofErr w:type="gramStart"/>
            <w:r w:rsidRPr="00606158">
              <w:rPr>
                <w:rFonts w:ascii="微软雅黑" w:eastAsia="微软雅黑" w:hAnsi="微软雅黑" w:cs="Arial"/>
                <w:color w:val="333333"/>
                <w:kern w:val="0"/>
                <w:sz w:val="23"/>
                <w:szCs w:val="23"/>
              </w:rPr>
              <w:t>链发展</w:t>
            </w:r>
            <w:proofErr w:type="gramEnd"/>
            <w:r w:rsidRPr="00606158">
              <w:rPr>
                <w:rFonts w:ascii="微软雅黑" w:eastAsia="微软雅黑" w:hAnsi="微软雅黑" w:cs="Arial"/>
                <w:color w:val="333333"/>
                <w:kern w:val="0"/>
                <w:sz w:val="23"/>
                <w:szCs w:val="23"/>
              </w:rPr>
              <w:t>思路和集团“综合交通工程咨询中心、科技研发中心、工程检测中心、决策支持平台”的定位，在“营造和谐、尊重人才、注重科技、全面发展”的理念引领下，内抓管理、外抓开拓，推进业务模式创新、体制机制创新，着力企业转型升级和科学发展，开启新征程，实现新跨越！</w:t>
            </w:r>
          </w:p>
        </w:tc>
      </w:tr>
      <w:tr w:rsidR="00F04576" w:rsidTr="002B1B3E">
        <w:trPr>
          <w:trHeight w:val="546"/>
        </w:trPr>
        <w:tc>
          <w:tcPr>
            <w:tcW w:w="1620" w:type="dxa"/>
            <w:tcBorders>
              <w:top w:val="single" w:sz="4" w:space="0" w:color="auto"/>
              <w:left w:val="single" w:sz="4" w:space="0" w:color="auto"/>
              <w:bottom w:val="single" w:sz="4" w:space="0" w:color="auto"/>
              <w:right w:val="single" w:sz="4" w:space="0" w:color="auto"/>
            </w:tcBorders>
            <w:hideMark/>
          </w:tcPr>
          <w:p w:rsidR="00F04576" w:rsidRDefault="00F04576">
            <w:pPr>
              <w:autoSpaceDN w:val="0"/>
              <w:spacing w:line="500" w:lineRule="exact"/>
              <w:jc w:val="center"/>
              <w:rPr>
                <w:rFonts w:eastAsia="黑体"/>
                <w:bCs/>
                <w:sz w:val="28"/>
              </w:rPr>
            </w:pPr>
            <w:r>
              <w:rPr>
                <w:rFonts w:eastAsia="黑体" w:hint="eastAsia"/>
                <w:bCs/>
                <w:sz w:val="28"/>
              </w:rPr>
              <w:lastRenderedPageBreak/>
              <w:t>联系人</w:t>
            </w:r>
          </w:p>
        </w:tc>
        <w:tc>
          <w:tcPr>
            <w:tcW w:w="2261" w:type="dxa"/>
            <w:tcBorders>
              <w:top w:val="single" w:sz="4" w:space="0" w:color="auto"/>
              <w:left w:val="single" w:sz="4" w:space="0" w:color="auto"/>
              <w:bottom w:val="single" w:sz="4" w:space="0" w:color="auto"/>
              <w:right w:val="single" w:sz="4" w:space="0" w:color="auto"/>
            </w:tcBorders>
          </w:tcPr>
          <w:p w:rsidR="00F04576" w:rsidRDefault="000E1971">
            <w:pPr>
              <w:autoSpaceDN w:val="0"/>
              <w:spacing w:line="500" w:lineRule="exact"/>
              <w:jc w:val="center"/>
              <w:rPr>
                <w:rFonts w:eastAsia="黑体"/>
                <w:sz w:val="24"/>
              </w:rPr>
            </w:pPr>
            <w:r>
              <w:rPr>
                <w:rFonts w:eastAsia="黑体" w:hint="eastAsia"/>
                <w:sz w:val="24"/>
              </w:rPr>
              <w:t>徐璟</w:t>
            </w:r>
          </w:p>
        </w:tc>
        <w:tc>
          <w:tcPr>
            <w:tcW w:w="2325" w:type="dxa"/>
            <w:tcBorders>
              <w:top w:val="single" w:sz="4" w:space="0" w:color="auto"/>
              <w:left w:val="single" w:sz="4" w:space="0" w:color="auto"/>
              <w:bottom w:val="single" w:sz="4" w:space="0" w:color="auto"/>
              <w:right w:val="single" w:sz="4" w:space="0" w:color="auto"/>
            </w:tcBorders>
            <w:hideMark/>
          </w:tcPr>
          <w:p w:rsidR="00F04576" w:rsidRDefault="00F04576">
            <w:pPr>
              <w:autoSpaceDN w:val="0"/>
              <w:spacing w:line="500" w:lineRule="exact"/>
              <w:jc w:val="center"/>
              <w:rPr>
                <w:rFonts w:eastAsia="黑体"/>
                <w:bCs/>
                <w:sz w:val="28"/>
              </w:rPr>
            </w:pPr>
            <w:r>
              <w:rPr>
                <w:rFonts w:eastAsia="黑体" w:hint="eastAsia"/>
                <w:bCs/>
                <w:sz w:val="28"/>
              </w:rPr>
              <w:t>联系电话</w:t>
            </w:r>
          </w:p>
        </w:tc>
        <w:tc>
          <w:tcPr>
            <w:tcW w:w="7833" w:type="dxa"/>
            <w:gridSpan w:val="5"/>
            <w:tcBorders>
              <w:top w:val="single" w:sz="4" w:space="0" w:color="auto"/>
              <w:left w:val="single" w:sz="4" w:space="0" w:color="auto"/>
              <w:bottom w:val="single" w:sz="4" w:space="0" w:color="auto"/>
              <w:right w:val="single" w:sz="4" w:space="0" w:color="auto"/>
            </w:tcBorders>
            <w:vAlign w:val="center"/>
          </w:tcPr>
          <w:p w:rsidR="00F04576" w:rsidRPr="00606158" w:rsidRDefault="00606158" w:rsidP="00606158">
            <w:pPr>
              <w:autoSpaceDN w:val="0"/>
              <w:adjustRightInd w:val="0"/>
              <w:snapToGrid w:val="0"/>
              <w:jc w:val="center"/>
              <w:rPr>
                <w:rFonts w:eastAsia="仿宋_GB2312"/>
                <w:bCs/>
                <w:sz w:val="28"/>
                <w:szCs w:val="28"/>
              </w:rPr>
            </w:pPr>
            <w:r>
              <w:rPr>
                <w:rFonts w:eastAsia="仿宋_GB2312" w:hint="eastAsia"/>
                <w:bCs/>
                <w:sz w:val="28"/>
                <w:szCs w:val="28"/>
              </w:rPr>
              <w:t>0571-87909395</w:t>
            </w:r>
          </w:p>
        </w:tc>
      </w:tr>
      <w:tr w:rsidR="00F04576" w:rsidTr="002B1B3E">
        <w:trPr>
          <w:trHeight w:val="546"/>
        </w:trPr>
        <w:tc>
          <w:tcPr>
            <w:tcW w:w="1620" w:type="dxa"/>
            <w:tcBorders>
              <w:top w:val="single" w:sz="4" w:space="0" w:color="auto"/>
              <w:left w:val="single" w:sz="4" w:space="0" w:color="auto"/>
              <w:bottom w:val="single" w:sz="4" w:space="0" w:color="auto"/>
              <w:right w:val="single" w:sz="4" w:space="0" w:color="auto"/>
            </w:tcBorders>
            <w:hideMark/>
          </w:tcPr>
          <w:p w:rsidR="00F04576" w:rsidRDefault="00F04576">
            <w:pPr>
              <w:autoSpaceDN w:val="0"/>
              <w:spacing w:line="500" w:lineRule="exact"/>
              <w:jc w:val="center"/>
              <w:rPr>
                <w:rFonts w:eastAsia="黑体"/>
                <w:bCs/>
                <w:sz w:val="28"/>
              </w:rPr>
            </w:pPr>
            <w:r>
              <w:rPr>
                <w:rFonts w:eastAsia="黑体" w:hint="eastAsia"/>
                <w:bCs/>
                <w:sz w:val="28"/>
              </w:rPr>
              <w:t>电子邮箱</w:t>
            </w:r>
          </w:p>
        </w:tc>
        <w:tc>
          <w:tcPr>
            <w:tcW w:w="2261" w:type="dxa"/>
            <w:tcBorders>
              <w:top w:val="single" w:sz="4" w:space="0" w:color="auto"/>
              <w:left w:val="single" w:sz="4" w:space="0" w:color="auto"/>
              <w:bottom w:val="single" w:sz="4" w:space="0" w:color="auto"/>
              <w:right w:val="single" w:sz="4" w:space="0" w:color="auto"/>
            </w:tcBorders>
          </w:tcPr>
          <w:p w:rsidR="00F04576" w:rsidRDefault="000E1971" w:rsidP="000E1971">
            <w:pPr>
              <w:autoSpaceDN w:val="0"/>
              <w:spacing w:line="500" w:lineRule="exact"/>
              <w:rPr>
                <w:rFonts w:eastAsia="黑体"/>
                <w:sz w:val="24"/>
              </w:rPr>
            </w:pPr>
            <w:r>
              <w:rPr>
                <w:rFonts w:eastAsia="黑体" w:hint="eastAsia"/>
                <w:sz w:val="24"/>
              </w:rPr>
              <w:t>xujing@zjic.com</w:t>
            </w:r>
          </w:p>
        </w:tc>
        <w:tc>
          <w:tcPr>
            <w:tcW w:w="2325" w:type="dxa"/>
            <w:tcBorders>
              <w:top w:val="single" w:sz="4" w:space="0" w:color="auto"/>
              <w:left w:val="single" w:sz="4" w:space="0" w:color="auto"/>
              <w:bottom w:val="single" w:sz="4" w:space="0" w:color="auto"/>
              <w:right w:val="single" w:sz="4" w:space="0" w:color="auto"/>
            </w:tcBorders>
            <w:hideMark/>
          </w:tcPr>
          <w:p w:rsidR="00F04576" w:rsidRDefault="00F04576">
            <w:pPr>
              <w:autoSpaceDN w:val="0"/>
              <w:spacing w:line="500" w:lineRule="exact"/>
              <w:jc w:val="center"/>
              <w:rPr>
                <w:rFonts w:eastAsia="黑体"/>
                <w:bCs/>
                <w:sz w:val="28"/>
              </w:rPr>
            </w:pPr>
            <w:r>
              <w:rPr>
                <w:rFonts w:eastAsia="黑体" w:hint="eastAsia"/>
                <w:bCs/>
                <w:sz w:val="28"/>
              </w:rPr>
              <w:t>单位网址</w:t>
            </w:r>
          </w:p>
        </w:tc>
        <w:tc>
          <w:tcPr>
            <w:tcW w:w="7833" w:type="dxa"/>
            <w:gridSpan w:val="5"/>
            <w:tcBorders>
              <w:top w:val="single" w:sz="4" w:space="0" w:color="auto"/>
              <w:left w:val="single" w:sz="4" w:space="0" w:color="auto"/>
              <w:bottom w:val="single" w:sz="4" w:space="0" w:color="auto"/>
              <w:right w:val="single" w:sz="4" w:space="0" w:color="auto"/>
            </w:tcBorders>
          </w:tcPr>
          <w:p w:rsidR="00F04576" w:rsidRDefault="00606158">
            <w:pPr>
              <w:autoSpaceDN w:val="0"/>
              <w:spacing w:line="500" w:lineRule="exact"/>
              <w:jc w:val="center"/>
              <w:rPr>
                <w:rFonts w:eastAsia="黑体"/>
                <w:sz w:val="24"/>
              </w:rPr>
            </w:pPr>
            <w:r w:rsidRPr="00606158">
              <w:rPr>
                <w:rFonts w:eastAsia="黑体"/>
                <w:sz w:val="24"/>
              </w:rPr>
              <w:t>http://www.zjic.com/</w:t>
            </w:r>
          </w:p>
        </w:tc>
      </w:tr>
      <w:tr w:rsidR="00F04576" w:rsidTr="002B1B3E">
        <w:trPr>
          <w:trHeight w:val="546"/>
        </w:trPr>
        <w:tc>
          <w:tcPr>
            <w:tcW w:w="1620" w:type="dxa"/>
            <w:tcBorders>
              <w:top w:val="single" w:sz="4" w:space="0" w:color="auto"/>
              <w:left w:val="single" w:sz="4" w:space="0" w:color="auto"/>
              <w:bottom w:val="single" w:sz="4" w:space="0" w:color="auto"/>
              <w:right w:val="single" w:sz="4" w:space="0" w:color="auto"/>
            </w:tcBorders>
            <w:hideMark/>
          </w:tcPr>
          <w:p w:rsidR="00F04576" w:rsidRDefault="00F04576">
            <w:pPr>
              <w:autoSpaceDN w:val="0"/>
              <w:spacing w:line="500" w:lineRule="exact"/>
              <w:jc w:val="center"/>
              <w:rPr>
                <w:rFonts w:eastAsia="黑体"/>
                <w:bCs/>
                <w:sz w:val="28"/>
              </w:rPr>
            </w:pPr>
            <w:r>
              <w:rPr>
                <w:rFonts w:eastAsia="黑体" w:hint="eastAsia"/>
                <w:bCs/>
                <w:sz w:val="28"/>
              </w:rPr>
              <w:t>联系地址</w:t>
            </w:r>
          </w:p>
        </w:tc>
        <w:tc>
          <w:tcPr>
            <w:tcW w:w="12419" w:type="dxa"/>
            <w:gridSpan w:val="7"/>
            <w:tcBorders>
              <w:top w:val="single" w:sz="4" w:space="0" w:color="auto"/>
              <w:left w:val="single" w:sz="4" w:space="0" w:color="auto"/>
              <w:bottom w:val="single" w:sz="4" w:space="0" w:color="auto"/>
              <w:right w:val="single" w:sz="4" w:space="0" w:color="auto"/>
            </w:tcBorders>
          </w:tcPr>
          <w:p w:rsidR="00F04576" w:rsidRDefault="000E1971" w:rsidP="00606158">
            <w:pPr>
              <w:autoSpaceDN w:val="0"/>
              <w:spacing w:line="500" w:lineRule="exact"/>
              <w:jc w:val="left"/>
              <w:rPr>
                <w:rFonts w:eastAsia="黑体"/>
                <w:bCs/>
                <w:sz w:val="28"/>
              </w:rPr>
            </w:pPr>
            <w:r>
              <w:rPr>
                <w:rFonts w:eastAsia="黑体" w:hint="eastAsia"/>
                <w:bCs/>
                <w:sz w:val="28"/>
              </w:rPr>
              <w:t>浙江省杭州市西湖区环城西路</w:t>
            </w:r>
            <w:r>
              <w:rPr>
                <w:rFonts w:eastAsia="黑体" w:hint="eastAsia"/>
                <w:bCs/>
                <w:sz w:val="28"/>
              </w:rPr>
              <w:t>89</w:t>
            </w:r>
            <w:r>
              <w:rPr>
                <w:rFonts w:eastAsia="黑体" w:hint="eastAsia"/>
                <w:bCs/>
                <w:sz w:val="28"/>
              </w:rPr>
              <w:t>号</w:t>
            </w:r>
          </w:p>
        </w:tc>
      </w:tr>
      <w:tr w:rsidR="00F04576" w:rsidTr="00D15741">
        <w:trPr>
          <w:trHeight w:val="546"/>
        </w:trPr>
        <w:tc>
          <w:tcPr>
            <w:tcW w:w="1620" w:type="dxa"/>
            <w:tcBorders>
              <w:top w:val="single" w:sz="4" w:space="0" w:color="auto"/>
              <w:left w:val="single" w:sz="4" w:space="0" w:color="auto"/>
              <w:bottom w:val="single" w:sz="4" w:space="0" w:color="auto"/>
              <w:right w:val="single" w:sz="4" w:space="0" w:color="auto"/>
            </w:tcBorders>
            <w:vAlign w:val="center"/>
            <w:hideMark/>
          </w:tcPr>
          <w:p w:rsidR="00F04576" w:rsidRPr="00165DFE" w:rsidRDefault="00F04576" w:rsidP="0071503A">
            <w:pPr>
              <w:autoSpaceDN w:val="0"/>
              <w:spacing w:line="400" w:lineRule="exact"/>
              <w:jc w:val="center"/>
              <w:rPr>
                <w:rFonts w:eastAsia="黑体"/>
                <w:bCs/>
                <w:sz w:val="24"/>
              </w:rPr>
            </w:pPr>
            <w:r w:rsidRPr="00165DFE">
              <w:rPr>
                <w:rFonts w:eastAsia="黑体" w:hint="eastAsia"/>
                <w:bCs/>
                <w:sz w:val="24"/>
              </w:rPr>
              <w:t>岗位名称</w:t>
            </w:r>
          </w:p>
        </w:tc>
        <w:tc>
          <w:tcPr>
            <w:tcW w:w="5473" w:type="dxa"/>
            <w:gridSpan w:val="3"/>
            <w:tcBorders>
              <w:top w:val="single" w:sz="4" w:space="0" w:color="auto"/>
              <w:left w:val="single" w:sz="4" w:space="0" w:color="auto"/>
              <w:bottom w:val="single" w:sz="4" w:space="0" w:color="auto"/>
              <w:right w:val="single" w:sz="4" w:space="0" w:color="auto"/>
            </w:tcBorders>
            <w:vAlign w:val="center"/>
            <w:hideMark/>
          </w:tcPr>
          <w:p w:rsidR="00F04576" w:rsidRPr="00165DFE" w:rsidRDefault="00F04576" w:rsidP="00165DFE">
            <w:pPr>
              <w:autoSpaceDN w:val="0"/>
              <w:spacing w:line="400" w:lineRule="exact"/>
              <w:jc w:val="center"/>
              <w:rPr>
                <w:rFonts w:eastAsia="黑体"/>
                <w:bCs/>
                <w:sz w:val="24"/>
              </w:rPr>
            </w:pPr>
            <w:r w:rsidRPr="00165DFE">
              <w:rPr>
                <w:rFonts w:eastAsia="黑体" w:hint="eastAsia"/>
                <w:bCs/>
                <w:sz w:val="24"/>
              </w:rPr>
              <w:t>岗位要求</w:t>
            </w:r>
          </w:p>
        </w:tc>
        <w:tc>
          <w:tcPr>
            <w:tcW w:w="4678" w:type="dxa"/>
            <w:tcBorders>
              <w:top w:val="single" w:sz="4" w:space="0" w:color="auto"/>
              <w:left w:val="single" w:sz="4" w:space="0" w:color="auto"/>
              <w:bottom w:val="single" w:sz="4" w:space="0" w:color="auto"/>
              <w:right w:val="single" w:sz="4" w:space="0" w:color="auto"/>
            </w:tcBorders>
            <w:vAlign w:val="center"/>
          </w:tcPr>
          <w:p w:rsidR="00F04576" w:rsidRPr="00165DFE" w:rsidRDefault="00D15741" w:rsidP="00D15741">
            <w:pPr>
              <w:autoSpaceDN w:val="0"/>
              <w:spacing w:line="400" w:lineRule="exact"/>
              <w:jc w:val="left"/>
              <w:rPr>
                <w:rFonts w:eastAsia="黑体"/>
                <w:bCs/>
                <w:sz w:val="24"/>
              </w:rPr>
            </w:pPr>
            <w:r>
              <w:rPr>
                <w:rFonts w:eastAsia="黑体" w:hint="eastAsia"/>
                <w:bCs/>
                <w:sz w:val="24"/>
              </w:rPr>
              <w:t>工作类型</w:t>
            </w:r>
          </w:p>
        </w:tc>
        <w:tc>
          <w:tcPr>
            <w:tcW w:w="850" w:type="dxa"/>
            <w:tcBorders>
              <w:top w:val="single" w:sz="4" w:space="0" w:color="auto"/>
              <w:left w:val="single" w:sz="4" w:space="0" w:color="auto"/>
              <w:bottom w:val="single" w:sz="4" w:space="0" w:color="auto"/>
              <w:right w:val="single" w:sz="4" w:space="0" w:color="auto"/>
            </w:tcBorders>
            <w:vAlign w:val="center"/>
            <w:hideMark/>
          </w:tcPr>
          <w:p w:rsidR="00F04576" w:rsidRPr="00165DFE" w:rsidRDefault="00F04576" w:rsidP="00165DFE">
            <w:pPr>
              <w:autoSpaceDN w:val="0"/>
              <w:spacing w:line="400" w:lineRule="exact"/>
              <w:jc w:val="center"/>
              <w:rPr>
                <w:rFonts w:eastAsia="黑体"/>
                <w:bCs/>
                <w:sz w:val="24"/>
              </w:rPr>
            </w:pPr>
            <w:r w:rsidRPr="00165DFE">
              <w:rPr>
                <w:rFonts w:eastAsia="黑体" w:hint="eastAsia"/>
                <w:bCs/>
                <w:sz w:val="24"/>
              </w:rPr>
              <w:t>拟聘</w:t>
            </w:r>
          </w:p>
          <w:p w:rsidR="00F04576" w:rsidRPr="00165DFE" w:rsidRDefault="00F04576" w:rsidP="00165DFE">
            <w:pPr>
              <w:autoSpaceDN w:val="0"/>
              <w:spacing w:line="400" w:lineRule="exact"/>
              <w:jc w:val="center"/>
              <w:rPr>
                <w:rFonts w:eastAsia="黑体"/>
                <w:bCs/>
                <w:sz w:val="24"/>
              </w:rPr>
            </w:pPr>
            <w:r w:rsidRPr="00165DFE">
              <w:rPr>
                <w:rFonts w:eastAsia="黑体" w:hint="eastAsia"/>
                <w:bCs/>
                <w:sz w:val="24"/>
              </w:rPr>
              <w:t>人数</w:t>
            </w:r>
          </w:p>
        </w:tc>
        <w:tc>
          <w:tcPr>
            <w:tcW w:w="709" w:type="dxa"/>
            <w:tcBorders>
              <w:top w:val="single" w:sz="4" w:space="0" w:color="auto"/>
              <w:left w:val="single" w:sz="4" w:space="0" w:color="auto"/>
              <w:bottom w:val="single" w:sz="4" w:space="0" w:color="auto"/>
              <w:right w:val="single" w:sz="4" w:space="0" w:color="auto"/>
            </w:tcBorders>
            <w:vAlign w:val="center"/>
            <w:hideMark/>
          </w:tcPr>
          <w:p w:rsidR="00F04576" w:rsidRPr="00165DFE" w:rsidRDefault="00F04576" w:rsidP="00165DFE">
            <w:pPr>
              <w:autoSpaceDN w:val="0"/>
              <w:spacing w:line="400" w:lineRule="exact"/>
              <w:jc w:val="center"/>
              <w:rPr>
                <w:rFonts w:eastAsia="黑体"/>
                <w:bCs/>
                <w:sz w:val="24"/>
              </w:rPr>
            </w:pPr>
            <w:r w:rsidRPr="00165DFE">
              <w:rPr>
                <w:rFonts w:eastAsia="黑体" w:hint="eastAsia"/>
                <w:bCs/>
                <w:sz w:val="24"/>
              </w:rPr>
              <w:t>薪酬</w:t>
            </w:r>
          </w:p>
          <w:p w:rsidR="00F04576" w:rsidRPr="00165DFE" w:rsidRDefault="00F04576" w:rsidP="00165DFE">
            <w:pPr>
              <w:autoSpaceDN w:val="0"/>
              <w:spacing w:line="400" w:lineRule="exact"/>
              <w:jc w:val="center"/>
              <w:rPr>
                <w:rFonts w:eastAsia="黑体"/>
                <w:bCs/>
                <w:sz w:val="24"/>
              </w:rPr>
            </w:pPr>
            <w:r w:rsidRPr="00165DFE">
              <w:rPr>
                <w:rFonts w:eastAsia="黑体" w:hint="eastAsia"/>
                <w:bCs/>
                <w:sz w:val="24"/>
              </w:rPr>
              <w:t>待遇</w:t>
            </w:r>
          </w:p>
        </w:tc>
        <w:tc>
          <w:tcPr>
            <w:tcW w:w="709" w:type="dxa"/>
            <w:tcBorders>
              <w:top w:val="single" w:sz="4" w:space="0" w:color="auto"/>
              <w:left w:val="single" w:sz="4" w:space="0" w:color="auto"/>
              <w:bottom w:val="single" w:sz="4" w:space="0" w:color="auto"/>
              <w:right w:val="single" w:sz="4" w:space="0" w:color="auto"/>
            </w:tcBorders>
            <w:vAlign w:val="center"/>
            <w:hideMark/>
          </w:tcPr>
          <w:p w:rsidR="00F04576" w:rsidRPr="00165DFE" w:rsidRDefault="00F04576" w:rsidP="00165DFE">
            <w:pPr>
              <w:autoSpaceDN w:val="0"/>
              <w:spacing w:line="400" w:lineRule="exact"/>
              <w:jc w:val="center"/>
              <w:rPr>
                <w:rFonts w:eastAsia="黑体"/>
                <w:bCs/>
                <w:sz w:val="24"/>
              </w:rPr>
            </w:pPr>
            <w:r w:rsidRPr="00165DFE">
              <w:rPr>
                <w:rFonts w:eastAsia="黑体" w:hint="eastAsia"/>
                <w:bCs/>
                <w:sz w:val="24"/>
              </w:rPr>
              <w:t>是否</w:t>
            </w:r>
          </w:p>
          <w:p w:rsidR="00F04576" w:rsidRPr="00165DFE" w:rsidRDefault="00F04576" w:rsidP="00165DFE">
            <w:pPr>
              <w:autoSpaceDN w:val="0"/>
              <w:spacing w:line="400" w:lineRule="exact"/>
              <w:jc w:val="center"/>
              <w:rPr>
                <w:rFonts w:eastAsia="黑体"/>
                <w:bCs/>
                <w:sz w:val="24"/>
              </w:rPr>
            </w:pPr>
            <w:proofErr w:type="gramStart"/>
            <w:r w:rsidRPr="00165DFE">
              <w:rPr>
                <w:rFonts w:eastAsia="黑体" w:hint="eastAsia"/>
                <w:bCs/>
                <w:sz w:val="24"/>
              </w:rPr>
              <w:t>校招</w:t>
            </w:r>
            <w:proofErr w:type="gramEnd"/>
          </w:p>
        </w:tc>
      </w:tr>
      <w:tr w:rsidR="00F04576" w:rsidTr="00D15741">
        <w:trPr>
          <w:trHeight w:val="546"/>
        </w:trPr>
        <w:tc>
          <w:tcPr>
            <w:tcW w:w="1620" w:type="dxa"/>
            <w:tcBorders>
              <w:top w:val="single" w:sz="4" w:space="0" w:color="auto"/>
              <w:left w:val="single" w:sz="4" w:space="0" w:color="auto"/>
              <w:bottom w:val="single" w:sz="4" w:space="0" w:color="auto"/>
              <w:right w:val="single" w:sz="4" w:space="0" w:color="auto"/>
            </w:tcBorders>
          </w:tcPr>
          <w:p w:rsidR="00F04576" w:rsidRPr="00165DFE" w:rsidRDefault="00232408" w:rsidP="0071503A">
            <w:pPr>
              <w:autoSpaceDN w:val="0"/>
              <w:spacing w:line="500" w:lineRule="exact"/>
              <w:jc w:val="center"/>
              <w:rPr>
                <w:rFonts w:ascii="微软雅黑" w:eastAsia="微软雅黑" w:hAnsi="微软雅黑"/>
                <w:bCs/>
                <w:szCs w:val="21"/>
              </w:rPr>
            </w:pPr>
            <w:r w:rsidRPr="00165DFE">
              <w:rPr>
                <w:rFonts w:ascii="微软雅黑" w:eastAsia="微软雅黑" w:hAnsi="微软雅黑" w:hint="eastAsia"/>
                <w:bCs/>
                <w:szCs w:val="21"/>
              </w:rPr>
              <w:t>公路设计</w:t>
            </w:r>
          </w:p>
        </w:tc>
        <w:tc>
          <w:tcPr>
            <w:tcW w:w="5473" w:type="dxa"/>
            <w:gridSpan w:val="3"/>
            <w:tcBorders>
              <w:top w:val="single" w:sz="4" w:space="0" w:color="auto"/>
              <w:left w:val="single" w:sz="4" w:space="0" w:color="auto"/>
              <w:bottom w:val="single" w:sz="4" w:space="0" w:color="auto"/>
              <w:right w:val="single" w:sz="4" w:space="0" w:color="auto"/>
            </w:tcBorders>
          </w:tcPr>
          <w:p w:rsidR="00F04576" w:rsidRPr="00165DFE" w:rsidRDefault="00565D26" w:rsidP="00565D26">
            <w:pPr>
              <w:autoSpaceDN w:val="0"/>
              <w:spacing w:line="300" w:lineRule="exact"/>
              <w:jc w:val="left"/>
              <w:rPr>
                <w:rFonts w:ascii="微软雅黑" w:eastAsia="微软雅黑" w:hAnsi="微软雅黑"/>
                <w:bCs/>
                <w:szCs w:val="21"/>
              </w:rPr>
            </w:pPr>
            <w:r w:rsidRPr="00165DFE">
              <w:rPr>
                <w:rFonts w:ascii="微软雅黑" w:eastAsia="微软雅黑" w:hAnsi="微软雅黑" w:hint="eastAsia"/>
                <w:bCs/>
                <w:szCs w:val="21"/>
              </w:rPr>
              <w:t>隧道、路基、路面、</w:t>
            </w:r>
            <w:r>
              <w:rPr>
                <w:rFonts w:ascii="微软雅黑" w:eastAsia="微软雅黑" w:hAnsi="微软雅黑" w:hint="eastAsia"/>
                <w:bCs/>
                <w:szCs w:val="21"/>
              </w:rPr>
              <w:t>路线</w:t>
            </w:r>
            <w:r w:rsidRPr="00165DFE">
              <w:rPr>
                <w:rFonts w:ascii="微软雅黑" w:eastAsia="微软雅黑" w:hAnsi="微软雅黑" w:hint="eastAsia"/>
                <w:bCs/>
                <w:szCs w:val="21"/>
              </w:rPr>
              <w:t>、土木等</w:t>
            </w:r>
            <w:r>
              <w:rPr>
                <w:rFonts w:ascii="微软雅黑" w:eastAsia="微软雅黑" w:hAnsi="微软雅黑" w:hint="eastAsia"/>
                <w:bCs/>
                <w:szCs w:val="21"/>
              </w:rPr>
              <w:t>相关专业</w:t>
            </w:r>
            <w:r w:rsidR="00233E58" w:rsidRPr="00165DFE">
              <w:rPr>
                <w:rFonts w:ascii="微软雅黑" w:eastAsia="微软雅黑" w:hAnsi="微软雅黑" w:hint="eastAsia"/>
                <w:bCs/>
                <w:szCs w:val="21"/>
              </w:rPr>
              <w:t>硕士及以上</w:t>
            </w:r>
            <w:r>
              <w:rPr>
                <w:rFonts w:ascii="微软雅黑" w:eastAsia="微软雅黑" w:hAnsi="微软雅黑" w:hint="eastAsia"/>
                <w:bCs/>
                <w:szCs w:val="21"/>
              </w:rPr>
              <w:t>学历</w:t>
            </w:r>
            <w:r w:rsidR="00DF6968">
              <w:rPr>
                <w:rFonts w:ascii="微软雅黑" w:eastAsia="微软雅黑" w:hAnsi="微软雅黑" w:hint="eastAsia"/>
                <w:bCs/>
                <w:szCs w:val="21"/>
              </w:rPr>
              <w:t>；</w:t>
            </w:r>
            <w:r w:rsidR="00DF6968" w:rsidRPr="00165DFE">
              <w:rPr>
                <w:rFonts w:ascii="微软雅黑" w:eastAsia="微软雅黑" w:hAnsi="微软雅黑" w:hint="eastAsia"/>
                <w:bCs/>
                <w:szCs w:val="21"/>
              </w:rPr>
              <w:t>具有注册公用设备工程师、注册给排水工程师、注册咨询工程师等资格以及紧缺专业可适当放宽至本科</w:t>
            </w:r>
            <w:r w:rsidR="00AF42F0">
              <w:rPr>
                <w:rFonts w:ascii="微软雅黑" w:eastAsia="微软雅黑" w:hAnsi="微软雅黑" w:hint="eastAsia"/>
                <w:bCs/>
                <w:szCs w:val="21"/>
              </w:rPr>
              <w:t>学历</w:t>
            </w:r>
            <w:r w:rsidR="00DF6968" w:rsidRPr="00165DFE">
              <w:rPr>
                <w:rFonts w:ascii="微软雅黑" w:eastAsia="微软雅黑" w:hAnsi="微软雅黑" w:hint="eastAsia"/>
                <w:bCs/>
                <w:szCs w:val="21"/>
              </w:rPr>
              <w:t>。</w:t>
            </w:r>
          </w:p>
        </w:tc>
        <w:tc>
          <w:tcPr>
            <w:tcW w:w="4678" w:type="dxa"/>
            <w:tcBorders>
              <w:top w:val="single" w:sz="4" w:space="0" w:color="auto"/>
              <w:left w:val="single" w:sz="4" w:space="0" w:color="auto"/>
              <w:bottom w:val="single" w:sz="4" w:space="0" w:color="auto"/>
              <w:right w:val="single" w:sz="4" w:space="0" w:color="auto"/>
            </w:tcBorders>
          </w:tcPr>
          <w:p w:rsidR="00F04576" w:rsidRPr="00165DFE" w:rsidRDefault="00D15741" w:rsidP="00D15741">
            <w:pPr>
              <w:autoSpaceDN w:val="0"/>
              <w:spacing w:line="400" w:lineRule="exact"/>
              <w:jc w:val="left"/>
              <w:rPr>
                <w:rFonts w:ascii="微软雅黑" w:eastAsia="微软雅黑" w:hAnsi="微软雅黑"/>
                <w:bCs/>
                <w:szCs w:val="21"/>
              </w:rPr>
            </w:pPr>
            <w:r>
              <w:rPr>
                <w:rFonts w:ascii="微软雅黑" w:eastAsia="微软雅黑" w:hAnsi="微软雅黑" w:hint="eastAsia"/>
                <w:bCs/>
                <w:szCs w:val="21"/>
              </w:rPr>
              <w:t>全职</w:t>
            </w:r>
          </w:p>
        </w:tc>
        <w:tc>
          <w:tcPr>
            <w:tcW w:w="850" w:type="dxa"/>
            <w:tcBorders>
              <w:top w:val="single" w:sz="4" w:space="0" w:color="auto"/>
              <w:left w:val="single" w:sz="4" w:space="0" w:color="auto"/>
              <w:bottom w:val="single" w:sz="4" w:space="0" w:color="auto"/>
              <w:right w:val="single" w:sz="4" w:space="0" w:color="auto"/>
            </w:tcBorders>
          </w:tcPr>
          <w:p w:rsidR="00F04576" w:rsidRPr="00165DFE" w:rsidRDefault="00267CC4" w:rsidP="00001D12">
            <w:pPr>
              <w:autoSpaceDN w:val="0"/>
              <w:spacing w:line="500" w:lineRule="exact"/>
              <w:jc w:val="center"/>
              <w:rPr>
                <w:rFonts w:ascii="微软雅黑" w:eastAsia="微软雅黑" w:hAnsi="微软雅黑"/>
                <w:bCs/>
                <w:szCs w:val="21"/>
              </w:rPr>
            </w:pPr>
            <w:r w:rsidRPr="00165DFE">
              <w:rPr>
                <w:rFonts w:ascii="微软雅黑" w:eastAsia="微软雅黑" w:hAnsi="微软雅黑" w:hint="eastAsia"/>
                <w:bCs/>
                <w:szCs w:val="21"/>
              </w:rPr>
              <w:t>10</w:t>
            </w:r>
          </w:p>
        </w:tc>
        <w:tc>
          <w:tcPr>
            <w:tcW w:w="709" w:type="dxa"/>
            <w:tcBorders>
              <w:top w:val="single" w:sz="4" w:space="0" w:color="auto"/>
              <w:left w:val="single" w:sz="4" w:space="0" w:color="auto"/>
              <w:bottom w:val="single" w:sz="4" w:space="0" w:color="auto"/>
              <w:right w:val="single" w:sz="4" w:space="0" w:color="auto"/>
            </w:tcBorders>
          </w:tcPr>
          <w:p w:rsidR="00F04576" w:rsidRPr="00165DFE" w:rsidRDefault="0043203D" w:rsidP="00165DFE">
            <w:pPr>
              <w:autoSpaceDN w:val="0"/>
              <w:spacing w:line="500" w:lineRule="exact"/>
              <w:jc w:val="left"/>
              <w:rPr>
                <w:rFonts w:ascii="微软雅黑" w:eastAsia="微软雅黑" w:hAnsi="微软雅黑"/>
                <w:bCs/>
                <w:szCs w:val="21"/>
              </w:rPr>
            </w:pPr>
            <w:r>
              <w:rPr>
                <w:rFonts w:ascii="微软雅黑" w:eastAsia="微软雅黑" w:hAnsi="微软雅黑" w:hint="eastAsia"/>
                <w:bCs/>
                <w:szCs w:val="21"/>
              </w:rPr>
              <w:t>面议</w:t>
            </w:r>
          </w:p>
        </w:tc>
        <w:tc>
          <w:tcPr>
            <w:tcW w:w="709" w:type="dxa"/>
            <w:tcBorders>
              <w:top w:val="single" w:sz="4" w:space="0" w:color="auto"/>
              <w:left w:val="single" w:sz="4" w:space="0" w:color="auto"/>
              <w:bottom w:val="single" w:sz="4" w:space="0" w:color="auto"/>
              <w:right w:val="single" w:sz="4" w:space="0" w:color="auto"/>
            </w:tcBorders>
          </w:tcPr>
          <w:p w:rsidR="00F04576" w:rsidRPr="00165DFE" w:rsidRDefault="00FA6F50" w:rsidP="00165DFE">
            <w:pPr>
              <w:autoSpaceDN w:val="0"/>
              <w:spacing w:line="500" w:lineRule="exact"/>
              <w:jc w:val="left"/>
              <w:rPr>
                <w:rFonts w:ascii="微软雅黑" w:eastAsia="微软雅黑" w:hAnsi="微软雅黑"/>
                <w:bCs/>
                <w:szCs w:val="21"/>
              </w:rPr>
            </w:pPr>
            <w:r w:rsidRPr="00165DFE">
              <w:rPr>
                <w:rFonts w:ascii="微软雅黑" w:eastAsia="微软雅黑" w:hAnsi="微软雅黑" w:hint="eastAsia"/>
                <w:bCs/>
                <w:szCs w:val="21"/>
              </w:rPr>
              <w:t>是</w:t>
            </w:r>
          </w:p>
        </w:tc>
      </w:tr>
      <w:tr w:rsidR="0071503A" w:rsidTr="00D15741">
        <w:trPr>
          <w:trHeight w:val="546"/>
        </w:trPr>
        <w:tc>
          <w:tcPr>
            <w:tcW w:w="1620" w:type="dxa"/>
            <w:tcBorders>
              <w:top w:val="single" w:sz="4" w:space="0" w:color="auto"/>
              <w:left w:val="single" w:sz="4" w:space="0" w:color="auto"/>
              <w:bottom w:val="single" w:sz="4" w:space="0" w:color="auto"/>
              <w:right w:val="single" w:sz="4" w:space="0" w:color="auto"/>
            </w:tcBorders>
          </w:tcPr>
          <w:p w:rsidR="0071503A" w:rsidRDefault="0071503A" w:rsidP="0071503A">
            <w:pPr>
              <w:autoSpaceDN w:val="0"/>
              <w:spacing w:line="500" w:lineRule="exact"/>
              <w:jc w:val="center"/>
              <w:rPr>
                <w:rFonts w:ascii="微软雅黑" w:eastAsia="微软雅黑" w:hAnsi="微软雅黑"/>
                <w:bCs/>
                <w:szCs w:val="21"/>
              </w:rPr>
            </w:pPr>
            <w:r w:rsidRPr="00165DFE">
              <w:rPr>
                <w:rFonts w:ascii="微软雅黑" w:eastAsia="微软雅黑" w:hAnsi="微软雅黑" w:hint="eastAsia"/>
                <w:bCs/>
                <w:szCs w:val="21"/>
              </w:rPr>
              <w:t>公路设计</w:t>
            </w:r>
          </w:p>
          <w:p w:rsidR="0071503A" w:rsidRPr="00165DFE" w:rsidRDefault="0071503A" w:rsidP="0071503A">
            <w:pPr>
              <w:autoSpaceDN w:val="0"/>
              <w:spacing w:line="500" w:lineRule="exact"/>
              <w:jc w:val="center"/>
              <w:rPr>
                <w:rFonts w:ascii="微软雅黑" w:eastAsia="微软雅黑" w:hAnsi="微软雅黑"/>
                <w:bCs/>
                <w:szCs w:val="21"/>
              </w:rPr>
            </w:pPr>
            <w:r>
              <w:rPr>
                <w:rFonts w:ascii="微软雅黑" w:eastAsia="微软雅黑" w:hAnsi="微软雅黑" w:hint="eastAsia"/>
                <w:bCs/>
                <w:szCs w:val="21"/>
              </w:rPr>
              <w:t>（BIM方向）</w:t>
            </w:r>
          </w:p>
        </w:tc>
        <w:tc>
          <w:tcPr>
            <w:tcW w:w="5473" w:type="dxa"/>
            <w:gridSpan w:val="3"/>
            <w:tcBorders>
              <w:top w:val="single" w:sz="4" w:space="0" w:color="auto"/>
              <w:left w:val="single" w:sz="4" w:space="0" w:color="auto"/>
              <w:bottom w:val="single" w:sz="4" w:space="0" w:color="auto"/>
              <w:right w:val="single" w:sz="4" w:space="0" w:color="auto"/>
            </w:tcBorders>
          </w:tcPr>
          <w:p w:rsidR="0071503A" w:rsidRPr="0071503A" w:rsidRDefault="0071503A" w:rsidP="002254F5">
            <w:pPr>
              <w:autoSpaceDN w:val="0"/>
              <w:spacing w:line="300" w:lineRule="exact"/>
              <w:jc w:val="left"/>
              <w:rPr>
                <w:rFonts w:ascii="微软雅黑" w:eastAsia="微软雅黑" w:hAnsi="微软雅黑"/>
                <w:bCs/>
                <w:szCs w:val="21"/>
              </w:rPr>
            </w:pPr>
            <w:r w:rsidRPr="0071503A">
              <w:rPr>
                <w:rFonts w:ascii="微软雅黑" w:eastAsia="微软雅黑" w:hAnsi="微软雅黑" w:hint="eastAsia"/>
                <w:bCs/>
                <w:szCs w:val="21"/>
              </w:rPr>
              <w:t>公路或水运相关专业硕士及以上学历，有海外留学经历者为佳</w:t>
            </w:r>
            <w:r w:rsidR="002254F5">
              <w:rPr>
                <w:rFonts w:ascii="微软雅黑" w:eastAsia="微软雅黑" w:hAnsi="微软雅黑" w:hint="eastAsia"/>
                <w:bCs/>
                <w:szCs w:val="21"/>
              </w:rPr>
              <w:t>；</w:t>
            </w:r>
            <w:r w:rsidRPr="0071503A">
              <w:rPr>
                <w:rFonts w:ascii="微软雅黑" w:eastAsia="微软雅黑" w:hAnsi="微软雅黑" w:hint="eastAsia"/>
                <w:bCs/>
                <w:szCs w:val="21"/>
              </w:rPr>
              <w:t>熟悉BIM技术在交通工程相关专业、各阶段的应用和衔接过程</w:t>
            </w:r>
            <w:r w:rsidR="002254F5">
              <w:rPr>
                <w:rFonts w:ascii="微软雅黑" w:eastAsia="微软雅黑" w:hAnsi="微软雅黑" w:hint="eastAsia"/>
                <w:bCs/>
                <w:szCs w:val="21"/>
              </w:rPr>
              <w:t>；</w:t>
            </w:r>
            <w:r w:rsidRPr="0071503A">
              <w:rPr>
                <w:rFonts w:ascii="微软雅黑" w:eastAsia="微软雅黑" w:hAnsi="微软雅黑" w:hint="eastAsia"/>
                <w:bCs/>
                <w:szCs w:val="21"/>
              </w:rPr>
              <w:t>熟悉BIM技术软件，并具有一定的二次开发能力</w:t>
            </w:r>
            <w:r w:rsidR="002254F5">
              <w:rPr>
                <w:rFonts w:ascii="微软雅黑" w:eastAsia="微软雅黑" w:hAnsi="微软雅黑" w:hint="eastAsia"/>
                <w:bCs/>
                <w:szCs w:val="21"/>
              </w:rPr>
              <w:t>；</w:t>
            </w:r>
            <w:r w:rsidRPr="0071503A">
              <w:rPr>
                <w:rFonts w:ascii="微软雅黑" w:eastAsia="微软雅黑" w:hAnsi="微软雅黑" w:hint="eastAsia"/>
                <w:bCs/>
                <w:szCs w:val="21"/>
              </w:rPr>
              <w:t>本科是公路专业，研究生阶段参与BIM技术相关课题者为佳</w:t>
            </w:r>
            <w:r w:rsidR="002254F5">
              <w:rPr>
                <w:rFonts w:ascii="微软雅黑" w:eastAsia="微软雅黑" w:hAnsi="微软雅黑" w:hint="eastAsia"/>
                <w:bCs/>
                <w:szCs w:val="21"/>
              </w:rPr>
              <w:t>；</w:t>
            </w:r>
            <w:r w:rsidRPr="0071503A">
              <w:rPr>
                <w:rFonts w:ascii="微软雅黑" w:eastAsia="微软雅黑" w:hAnsi="微软雅黑" w:hint="eastAsia"/>
                <w:bCs/>
                <w:szCs w:val="21"/>
              </w:rPr>
              <w:t>具有较好的沟通和团队协作能力</w:t>
            </w:r>
            <w:r w:rsidR="002254F5">
              <w:rPr>
                <w:rFonts w:ascii="微软雅黑" w:eastAsia="微软雅黑" w:hAnsi="微软雅黑" w:hint="eastAsia"/>
                <w:bCs/>
                <w:szCs w:val="21"/>
              </w:rPr>
              <w:t>。</w:t>
            </w:r>
          </w:p>
        </w:tc>
        <w:tc>
          <w:tcPr>
            <w:tcW w:w="4678" w:type="dxa"/>
            <w:tcBorders>
              <w:top w:val="single" w:sz="4" w:space="0" w:color="auto"/>
              <w:left w:val="single" w:sz="4" w:space="0" w:color="auto"/>
              <w:bottom w:val="single" w:sz="4" w:space="0" w:color="auto"/>
              <w:right w:val="single" w:sz="4" w:space="0" w:color="auto"/>
            </w:tcBorders>
          </w:tcPr>
          <w:p w:rsidR="0071503A" w:rsidRPr="0043203D" w:rsidRDefault="00D15741" w:rsidP="00D15741">
            <w:pPr>
              <w:adjustRightInd w:val="0"/>
              <w:snapToGrid w:val="0"/>
              <w:spacing w:line="380" w:lineRule="exact"/>
              <w:jc w:val="left"/>
              <w:rPr>
                <w:rFonts w:ascii="微软雅黑" w:eastAsia="微软雅黑" w:hAnsi="微软雅黑"/>
                <w:bCs/>
                <w:szCs w:val="21"/>
              </w:rPr>
            </w:pPr>
            <w:r>
              <w:rPr>
                <w:rFonts w:ascii="微软雅黑" w:eastAsia="微软雅黑" w:hAnsi="微软雅黑" w:hint="eastAsia"/>
                <w:bCs/>
                <w:szCs w:val="21"/>
              </w:rPr>
              <w:t>全职</w:t>
            </w:r>
          </w:p>
        </w:tc>
        <w:tc>
          <w:tcPr>
            <w:tcW w:w="850" w:type="dxa"/>
            <w:tcBorders>
              <w:top w:val="single" w:sz="4" w:space="0" w:color="auto"/>
              <w:left w:val="single" w:sz="4" w:space="0" w:color="auto"/>
              <w:bottom w:val="single" w:sz="4" w:space="0" w:color="auto"/>
              <w:right w:val="single" w:sz="4" w:space="0" w:color="auto"/>
            </w:tcBorders>
          </w:tcPr>
          <w:p w:rsidR="0071503A" w:rsidRPr="00165DFE" w:rsidRDefault="0071503A" w:rsidP="00001D12">
            <w:pPr>
              <w:autoSpaceDN w:val="0"/>
              <w:spacing w:line="500" w:lineRule="exact"/>
              <w:jc w:val="center"/>
              <w:rPr>
                <w:rFonts w:ascii="微软雅黑" w:eastAsia="微软雅黑" w:hAnsi="微软雅黑"/>
                <w:bCs/>
                <w:szCs w:val="21"/>
              </w:rPr>
            </w:pPr>
            <w:r>
              <w:rPr>
                <w:rFonts w:ascii="微软雅黑" w:eastAsia="微软雅黑" w:hAnsi="微软雅黑" w:hint="eastAsia"/>
                <w:bCs/>
                <w:szCs w:val="21"/>
              </w:rPr>
              <w:t>2</w:t>
            </w:r>
          </w:p>
        </w:tc>
        <w:tc>
          <w:tcPr>
            <w:tcW w:w="709" w:type="dxa"/>
            <w:tcBorders>
              <w:top w:val="single" w:sz="4" w:space="0" w:color="auto"/>
              <w:left w:val="single" w:sz="4" w:space="0" w:color="auto"/>
              <w:bottom w:val="single" w:sz="4" w:space="0" w:color="auto"/>
              <w:right w:val="single" w:sz="4" w:space="0" w:color="auto"/>
            </w:tcBorders>
          </w:tcPr>
          <w:p w:rsidR="0071503A" w:rsidRPr="00165DFE" w:rsidRDefault="0043203D" w:rsidP="00165DFE">
            <w:pPr>
              <w:autoSpaceDN w:val="0"/>
              <w:spacing w:line="500" w:lineRule="exact"/>
              <w:jc w:val="left"/>
              <w:rPr>
                <w:rFonts w:ascii="微软雅黑" w:eastAsia="微软雅黑" w:hAnsi="微软雅黑"/>
                <w:bCs/>
                <w:szCs w:val="21"/>
              </w:rPr>
            </w:pPr>
            <w:r>
              <w:rPr>
                <w:rFonts w:ascii="微软雅黑" w:eastAsia="微软雅黑" w:hAnsi="微软雅黑" w:hint="eastAsia"/>
                <w:bCs/>
                <w:szCs w:val="21"/>
              </w:rPr>
              <w:t>面议</w:t>
            </w:r>
          </w:p>
        </w:tc>
        <w:tc>
          <w:tcPr>
            <w:tcW w:w="709" w:type="dxa"/>
            <w:tcBorders>
              <w:top w:val="single" w:sz="4" w:space="0" w:color="auto"/>
              <w:left w:val="single" w:sz="4" w:space="0" w:color="auto"/>
              <w:bottom w:val="single" w:sz="4" w:space="0" w:color="auto"/>
              <w:right w:val="single" w:sz="4" w:space="0" w:color="auto"/>
            </w:tcBorders>
          </w:tcPr>
          <w:p w:rsidR="0071503A" w:rsidRPr="00165DFE" w:rsidRDefault="0071503A" w:rsidP="00165DFE">
            <w:pPr>
              <w:autoSpaceDN w:val="0"/>
              <w:spacing w:line="500" w:lineRule="exact"/>
              <w:jc w:val="left"/>
              <w:rPr>
                <w:rFonts w:ascii="微软雅黑" w:eastAsia="微软雅黑" w:hAnsi="微软雅黑"/>
                <w:bCs/>
                <w:szCs w:val="21"/>
              </w:rPr>
            </w:pPr>
            <w:r>
              <w:rPr>
                <w:rFonts w:ascii="微软雅黑" w:eastAsia="微软雅黑" w:hAnsi="微软雅黑" w:hint="eastAsia"/>
                <w:bCs/>
                <w:szCs w:val="21"/>
              </w:rPr>
              <w:t>是</w:t>
            </w:r>
          </w:p>
        </w:tc>
      </w:tr>
      <w:tr w:rsidR="00F04576" w:rsidTr="00D15741">
        <w:trPr>
          <w:trHeight w:val="546"/>
        </w:trPr>
        <w:tc>
          <w:tcPr>
            <w:tcW w:w="1620" w:type="dxa"/>
            <w:tcBorders>
              <w:top w:val="single" w:sz="4" w:space="0" w:color="auto"/>
              <w:left w:val="single" w:sz="4" w:space="0" w:color="auto"/>
              <w:bottom w:val="single" w:sz="4" w:space="0" w:color="auto"/>
              <w:right w:val="single" w:sz="4" w:space="0" w:color="auto"/>
            </w:tcBorders>
          </w:tcPr>
          <w:p w:rsidR="00F04576" w:rsidRPr="00165DFE" w:rsidRDefault="00232408" w:rsidP="0071503A">
            <w:pPr>
              <w:autoSpaceDN w:val="0"/>
              <w:spacing w:line="620" w:lineRule="exact"/>
              <w:jc w:val="center"/>
              <w:rPr>
                <w:rFonts w:ascii="微软雅黑" w:eastAsia="微软雅黑" w:hAnsi="微软雅黑"/>
                <w:bCs/>
                <w:szCs w:val="21"/>
              </w:rPr>
            </w:pPr>
            <w:r w:rsidRPr="00165DFE">
              <w:rPr>
                <w:rFonts w:ascii="微软雅黑" w:eastAsia="微软雅黑" w:hAnsi="微软雅黑" w:hint="eastAsia"/>
                <w:bCs/>
                <w:szCs w:val="21"/>
              </w:rPr>
              <w:t>桥梁设计</w:t>
            </w:r>
          </w:p>
        </w:tc>
        <w:tc>
          <w:tcPr>
            <w:tcW w:w="5473" w:type="dxa"/>
            <w:gridSpan w:val="3"/>
            <w:tcBorders>
              <w:top w:val="single" w:sz="4" w:space="0" w:color="auto"/>
              <w:left w:val="single" w:sz="4" w:space="0" w:color="auto"/>
              <w:bottom w:val="single" w:sz="4" w:space="0" w:color="auto"/>
              <w:right w:val="single" w:sz="4" w:space="0" w:color="auto"/>
            </w:tcBorders>
          </w:tcPr>
          <w:p w:rsidR="00F04576" w:rsidRPr="00165DFE" w:rsidRDefault="00DF6968" w:rsidP="000B6221">
            <w:pPr>
              <w:autoSpaceDN w:val="0"/>
              <w:spacing w:line="300" w:lineRule="exact"/>
              <w:jc w:val="left"/>
              <w:rPr>
                <w:rFonts w:ascii="微软雅黑" w:eastAsia="微软雅黑" w:hAnsi="微软雅黑"/>
                <w:bCs/>
                <w:szCs w:val="21"/>
              </w:rPr>
            </w:pPr>
            <w:r>
              <w:rPr>
                <w:rFonts w:ascii="微软雅黑" w:eastAsia="微软雅黑" w:hAnsi="微软雅黑" w:hint="eastAsia"/>
                <w:bCs/>
                <w:szCs w:val="21"/>
              </w:rPr>
              <w:t>桥梁工程、结构工程、力学</w:t>
            </w:r>
            <w:r w:rsidR="00565D26" w:rsidRPr="00165DFE">
              <w:rPr>
                <w:rFonts w:ascii="微软雅黑" w:eastAsia="微软雅黑" w:hAnsi="微软雅黑" w:hint="eastAsia"/>
                <w:bCs/>
                <w:szCs w:val="21"/>
              </w:rPr>
              <w:t>等</w:t>
            </w:r>
            <w:r w:rsidR="00565D26">
              <w:rPr>
                <w:rFonts w:ascii="微软雅黑" w:eastAsia="微软雅黑" w:hAnsi="微软雅黑" w:hint="eastAsia"/>
                <w:bCs/>
                <w:szCs w:val="21"/>
              </w:rPr>
              <w:t>相关专业</w:t>
            </w:r>
            <w:r w:rsidR="00233E58" w:rsidRPr="00165DFE">
              <w:rPr>
                <w:rFonts w:ascii="微软雅黑" w:eastAsia="微软雅黑" w:hAnsi="微软雅黑" w:hint="eastAsia"/>
                <w:bCs/>
                <w:szCs w:val="21"/>
              </w:rPr>
              <w:t>硕士及以上</w:t>
            </w:r>
            <w:r w:rsidR="00565D26">
              <w:rPr>
                <w:rFonts w:ascii="微软雅黑" w:eastAsia="微软雅黑" w:hAnsi="微软雅黑" w:hint="eastAsia"/>
                <w:bCs/>
                <w:szCs w:val="21"/>
              </w:rPr>
              <w:t>学历；</w:t>
            </w:r>
            <w:r w:rsidR="00232408" w:rsidRPr="00165DFE">
              <w:rPr>
                <w:rFonts w:ascii="微软雅黑" w:eastAsia="微软雅黑" w:hAnsi="微软雅黑" w:hint="eastAsia"/>
                <w:bCs/>
                <w:szCs w:val="21"/>
              </w:rPr>
              <w:t>具有注册公用设备工程师、注册给排水工程师、注册咨询工程师等资格以及紧缺专业可适当放宽至本科</w:t>
            </w:r>
            <w:r w:rsidR="00AF42F0">
              <w:rPr>
                <w:rFonts w:ascii="微软雅黑" w:eastAsia="微软雅黑" w:hAnsi="微软雅黑" w:hint="eastAsia"/>
                <w:bCs/>
                <w:szCs w:val="21"/>
              </w:rPr>
              <w:t>学历</w:t>
            </w:r>
            <w:r w:rsidR="00232408" w:rsidRPr="00165DFE">
              <w:rPr>
                <w:rFonts w:ascii="微软雅黑" w:eastAsia="微软雅黑" w:hAnsi="微软雅黑" w:hint="eastAsia"/>
                <w:bCs/>
                <w:szCs w:val="21"/>
              </w:rPr>
              <w:t>。</w:t>
            </w:r>
          </w:p>
        </w:tc>
        <w:tc>
          <w:tcPr>
            <w:tcW w:w="4678" w:type="dxa"/>
            <w:tcBorders>
              <w:top w:val="single" w:sz="4" w:space="0" w:color="auto"/>
              <w:left w:val="single" w:sz="4" w:space="0" w:color="auto"/>
              <w:bottom w:val="single" w:sz="4" w:space="0" w:color="auto"/>
              <w:right w:val="single" w:sz="4" w:space="0" w:color="auto"/>
            </w:tcBorders>
          </w:tcPr>
          <w:p w:rsidR="00F04576" w:rsidRPr="00165DFE" w:rsidRDefault="00D15741" w:rsidP="00D15741">
            <w:pPr>
              <w:autoSpaceDN w:val="0"/>
              <w:spacing w:line="380" w:lineRule="exact"/>
              <w:jc w:val="left"/>
              <w:rPr>
                <w:rFonts w:ascii="微软雅黑" w:eastAsia="微软雅黑" w:hAnsi="微软雅黑"/>
                <w:bCs/>
                <w:szCs w:val="21"/>
              </w:rPr>
            </w:pPr>
            <w:r>
              <w:rPr>
                <w:rFonts w:ascii="微软雅黑" w:eastAsia="微软雅黑" w:hAnsi="微软雅黑" w:hint="eastAsia"/>
                <w:bCs/>
                <w:szCs w:val="21"/>
              </w:rPr>
              <w:t>全职</w:t>
            </w:r>
          </w:p>
        </w:tc>
        <w:tc>
          <w:tcPr>
            <w:tcW w:w="850" w:type="dxa"/>
            <w:tcBorders>
              <w:top w:val="single" w:sz="4" w:space="0" w:color="auto"/>
              <w:left w:val="single" w:sz="4" w:space="0" w:color="auto"/>
              <w:bottom w:val="single" w:sz="4" w:space="0" w:color="auto"/>
              <w:right w:val="single" w:sz="4" w:space="0" w:color="auto"/>
            </w:tcBorders>
          </w:tcPr>
          <w:p w:rsidR="00F04576" w:rsidRPr="00165DFE" w:rsidRDefault="00232408" w:rsidP="00001D12">
            <w:pPr>
              <w:autoSpaceDN w:val="0"/>
              <w:spacing w:line="620" w:lineRule="exact"/>
              <w:jc w:val="center"/>
              <w:rPr>
                <w:rFonts w:ascii="微软雅黑" w:eastAsia="微软雅黑" w:hAnsi="微软雅黑"/>
                <w:bCs/>
                <w:szCs w:val="21"/>
              </w:rPr>
            </w:pPr>
            <w:r w:rsidRPr="00165DFE">
              <w:rPr>
                <w:rFonts w:ascii="微软雅黑" w:eastAsia="微软雅黑" w:hAnsi="微软雅黑" w:hint="eastAsia"/>
                <w:bCs/>
                <w:szCs w:val="21"/>
              </w:rPr>
              <w:t>5</w:t>
            </w:r>
          </w:p>
        </w:tc>
        <w:tc>
          <w:tcPr>
            <w:tcW w:w="709" w:type="dxa"/>
            <w:tcBorders>
              <w:top w:val="single" w:sz="4" w:space="0" w:color="auto"/>
              <w:left w:val="single" w:sz="4" w:space="0" w:color="auto"/>
              <w:bottom w:val="single" w:sz="4" w:space="0" w:color="auto"/>
              <w:right w:val="single" w:sz="4" w:space="0" w:color="auto"/>
            </w:tcBorders>
          </w:tcPr>
          <w:p w:rsidR="00F04576" w:rsidRPr="00165DFE" w:rsidRDefault="0043203D" w:rsidP="00165DFE">
            <w:pPr>
              <w:autoSpaceDN w:val="0"/>
              <w:spacing w:line="620" w:lineRule="exact"/>
              <w:jc w:val="left"/>
              <w:rPr>
                <w:rFonts w:ascii="微软雅黑" w:eastAsia="微软雅黑" w:hAnsi="微软雅黑"/>
                <w:bCs/>
                <w:szCs w:val="21"/>
              </w:rPr>
            </w:pPr>
            <w:r>
              <w:rPr>
                <w:rFonts w:ascii="微软雅黑" w:eastAsia="微软雅黑" w:hAnsi="微软雅黑" w:hint="eastAsia"/>
                <w:bCs/>
                <w:szCs w:val="21"/>
              </w:rPr>
              <w:t>面议</w:t>
            </w:r>
          </w:p>
        </w:tc>
        <w:tc>
          <w:tcPr>
            <w:tcW w:w="709" w:type="dxa"/>
            <w:tcBorders>
              <w:top w:val="single" w:sz="4" w:space="0" w:color="auto"/>
              <w:left w:val="single" w:sz="4" w:space="0" w:color="auto"/>
              <w:bottom w:val="single" w:sz="4" w:space="0" w:color="auto"/>
              <w:right w:val="single" w:sz="4" w:space="0" w:color="auto"/>
            </w:tcBorders>
          </w:tcPr>
          <w:p w:rsidR="00F04576" w:rsidRPr="00165DFE" w:rsidRDefault="00FA6F50" w:rsidP="00165DFE">
            <w:pPr>
              <w:autoSpaceDN w:val="0"/>
              <w:spacing w:line="620" w:lineRule="exact"/>
              <w:jc w:val="left"/>
              <w:rPr>
                <w:rFonts w:ascii="微软雅黑" w:eastAsia="微软雅黑" w:hAnsi="微软雅黑"/>
                <w:bCs/>
                <w:szCs w:val="21"/>
              </w:rPr>
            </w:pPr>
            <w:r w:rsidRPr="00165DFE">
              <w:rPr>
                <w:rFonts w:ascii="微软雅黑" w:eastAsia="微软雅黑" w:hAnsi="微软雅黑" w:hint="eastAsia"/>
                <w:bCs/>
                <w:szCs w:val="21"/>
              </w:rPr>
              <w:t>是</w:t>
            </w:r>
          </w:p>
        </w:tc>
      </w:tr>
      <w:tr w:rsidR="00F04576" w:rsidTr="00D15741">
        <w:trPr>
          <w:trHeight w:val="546"/>
        </w:trPr>
        <w:tc>
          <w:tcPr>
            <w:tcW w:w="1620" w:type="dxa"/>
            <w:tcBorders>
              <w:top w:val="single" w:sz="4" w:space="0" w:color="auto"/>
              <w:left w:val="single" w:sz="4" w:space="0" w:color="auto"/>
              <w:bottom w:val="single" w:sz="4" w:space="0" w:color="auto"/>
              <w:right w:val="single" w:sz="4" w:space="0" w:color="auto"/>
            </w:tcBorders>
          </w:tcPr>
          <w:p w:rsidR="00F04576" w:rsidRPr="00165DFE" w:rsidRDefault="00232408" w:rsidP="0071503A">
            <w:pPr>
              <w:autoSpaceDN w:val="0"/>
              <w:spacing w:line="620" w:lineRule="exact"/>
              <w:jc w:val="center"/>
              <w:rPr>
                <w:rFonts w:ascii="微软雅黑" w:eastAsia="微软雅黑" w:hAnsi="微软雅黑"/>
                <w:bCs/>
                <w:szCs w:val="21"/>
              </w:rPr>
            </w:pPr>
            <w:r w:rsidRPr="00165DFE">
              <w:rPr>
                <w:rFonts w:ascii="微软雅黑" w:eastAsia="微软雅黑" w:hAnsi="微软雅黑" w:hint="eastAsia"/>
                <w:bCs/>
                <w:szCs w:val="21"/>
              </w:rPr>
              <w:t>勘察设计</w:t>
            </w:r>
          </w:p>
        </w:tc>
        <w:tc>
          <w:tcPr>
            <w:tcW w:w="5473" w:type="dxa"/>
            <w:gridSpan w:val="3"/>
            <w:tcBorders>
              <w:top w:val="single" w:sz="4" w:space="0" w:color="auto"/>
              <w:left w:val="single" w:sz="4" w:space="0" w:color="auto"/>
              <w:bottom w:val="single" w:sz="4" w:space="0" w:color="auto"/>
              <w:right w:val="single" w:sz="4" w:space="0" w:color="auto"/>
            </w:tcBorders>
          </w:tcPr>
          <w:p w:rsidR="00F04576" w:rsidRPr="00165DFE" w:rsidRDefault="00DF6968" w:rsidP="00DF6968">
            <w:pPr>
              <w:autoSpaceDN w:val="0"/>
              <w:spacing w:line="300" w:lineRule="exact"/>
              <w:jc w:val="left"/>
              <w:rPr>
                <w:rFonts w:ascii="微软雅黑" w:eastAsia="微软雅黑" w:hAnsi="微软雅黑"/>
                <w:bCs/>
                <w:szCs w:val="21"/>
              </w:rPr>
            </w:pPr>
            <w:r>
              <w:rPr>
                <w:rFonts w:ascii="微软雅黑" w:eastAsia="微软雅黑" w:hAnsi="微软雅黑" w:hint="eastAsia"/>
                <w:bCs/>
                <w:szCs w:val="21"/>
              </w:rPr>
              <w:t>工程地质、岩土工程、勘察等相关专业</w:t>
            </w:r>
            <w:r w:rsidR="00233E58" w:rsidRPr="00165DFE">
              <w:rPr>
                <w:rFonts w:ascii="微软雅黑" w:eastAsia="微软雅黑" w:hAnsi="微软雅黑" w:hint="eastAsia"/>
                <w:bCs/>
                <w:szCs w:val="21"/>
              </w:rPr>
              <w:t>硕士及以上</w:t>
            </w:r>
            <w:r>
              <w:rPr>
                <w:rFonts w:ascii="微软雅黑" w:eastAsia="微软雅黑" w:hAnsi="微软雅黑" w:hint="eastAsia"/>
                <w:bCs/>
                <w:szCs w:val="21"/>
              </w:rPr>
              <w:t>学历</w:t>
            </w:r>
            <w:r w:rsidR="00233E58" w:rsidRPr="00165DFE">
              <w:rPr>
                <w:rFonts w:ascii="微软雅黑" w:eastAsia="微软雅黑" w:hAnsi="微软雅黑" w:hint="eastAsia"/>
                <w:bCs/>
                <w:szCs w:val="21"/>
              </w:rPr>
              <w:t>；</w:t>
            </w:r>
            <w:r w:rsidR="00232408" w:rsidRPr="00165DFE">
              <w:rPr>
                <w:rFonts w:ascii="微软雅黑" w:eastAsia="微软雅黑" w:hAnsi="微软雅黑" w:hint="eastAsia"/>
                <w:bCs/>
                <w:szCs w:val="21"/>
              </w:rPr>
              <w:t>具有注册测绘师等资格以及紧缺专业可适当放宽至本科。</w:t>
            </w:r>
          </w:p>
        </w:tc>
        <w:tc>
          <w:tcPr>
            <w:tcW w:w="4678" w:type="dxa"/>
            <w:tcBorders>
              <w:top w:val="single" w:sz="4" w:space="0" w:color="auto"/>
              <w:left w:val="single" w:sz="4" w:space="0" w:color="auto"/>
              <w:bottom w:val="single" w:sz="4" w:space="0" w:color="auto"/>
              <w:right w:val="single" w:sz="4" w:space="0" w:color="auto"/>
            </w:tcBorders>
          </w:tcPr>
          <w:p w:rsidR="00F04576" w:rsidRPr="00165DFE" w:rsidRDefault="00D15741" w:rsidP="00D15741">
            <w:pPr>
              <w:autoSpaceDN w:val="0"/>
              <w:spacing w:line="620" w:lineRule="exact"/>
              <w:jc w:val="left"/>
              <w:rPr>
                <w:rFonts w:ascii="微软雅黑" w:eastAsia="微软雅黑" w:hAnsi="微软雅黑"/>
                <w:bCs/>
                <w:szCs w:val="21"/>
              </w:rPr>
            </w:pPr>
            <w:r>
              <w:rPr>
                <w:rFonts w:ascii="微软雅黑" w:eastAsia="微软雅黑" w:hAnsi="微软雅黑" w:hint="eastAsia"/>
                <w:bCs/>
                <w:szCs w:val="21"/>
              </w:rPr>
              <w:t>全职</w:t>
            </w:r>
          </w:p>
        </w:tc>
        <w:tc>
          <w:tcPr>
            <w:tcW w:w="850" w:type="dxa"/>
            <w:tcBorders>
              <w:top w:val="single" w:sz="4" w:space="0" w:color="auto"/>
              <w:left w:val="single" w:sz="4" w:space="0" w:color="auto"/>
              <w:bottom w:val="single" w:sz="4" w:space="0" w:color="auto"/>
              <w:right w:val="single" w:sz="4" w:space="0" w:color="auto"/>
            </w:tcBorders>
          </w:tcPr>
          <w:p w:rsidR="00F04576" w:rsidRPr="00165DFE" w:rsidRDefault="00232408" w:rsidP="00001D12">
            <w:pPr>
              <w:autoSpaceDN w:val="0"/>
              <w:spacing w:line="620" w:lineRule="exact"/>
              <w:jc w:val="center"/>
              <w:rPr>
                <w:rFonts w:ascii="微软雅黑" w:eastAsia="微软雅黑" w:hAnsi="微软雅黑"/>
                <w:bCs/>
                <w:szCs w:val="21"/>
              </w:rPr>
            </w:pPr>
            <w:r w:rsidRPr="00165DFE">
              <w:rPr>
                <w:rFonts w:ascii="微软雅黑" w:eastAsia="微软雅黑" w:hAnsi="微软雅黑" w:hint="eastAsia"/>
                <w:bCs/>
                <w:szCs w:val="21"/>
              </w:rPr>
              <w:t>2</w:t>
            </w:r>
          </w:p>
        </w:tc>
        <w:tc>
          <w:tcPr>
            <w:tcW w:w="709" w:type="dxa"/>
            <w:tcBorders>
              <w:top w:val="single" w:sz="4" w:space="0" w:color="auto"/>
              <w:left w:val="single" w:sz="4" w:space="0" w:color="auto"/>
              <w:bottom w:val="single" w:sz="4" w:space="0" w:color="auto"/>
              <w:right w:val="single" w:sz="4" w:space="0" w:color="auto"/>
            </w:tcBorders>
          </w:tcPr>
          <w:p w:rsidR="00F04576" w:rsidRPr="00165DFE" w:rsidRDefault="0043203D" w:rsidP="00165DFE">
            <w:pPr>
              <w:autoSpaceDN w:val="0"/>
              <w:spacing w:line="620" w:lineRule="exact"/>
              <w:jc w:val="left"/>
              <w:rPr>
                <w:rFonts w:ascii="微软雅黑" w:eastAsia="微软雅黑" w:hAnsi="微软雅黑"/>
                <w:bCs/>
                <w:szCs w:val="21"/>
              </w:rPr>
            </w:pPr>
            <w:r>
              <w:rPr>
                <w:rFonts w:ascii="微软雅黑" w:eastAsia="微软雅黑" w:hAnsi="微软雅黑" w:hint="eastAsia"/>
                <w:bCs/>
                <w:szCs w:val="21"/>
              </w:rPr>
              <w:t>面议</w:t>
            </w:r>
          </w:p>
        </w:tc>
        <w:tc>
          <w:tcPr>
            <w:tcW w:w="709" w:type="dxa"/>
            <w:tcBorders>
              <w:top w:val="single" w:sz="4" w:space="0" w:color="auto"/>
              <w:left w:val="single" w:sz="4" w:space="0" w:color="auto"/>
              <w:bottom w:val="single" w:sz="4" w:space="0" w:color="auto"/>
              <w:right w:val="single" w:sz="4" w:space="0" w:color="auto"/>
            </w:tcBorders>
          </w:tcPr>
          <w:p w:rsidR="00F04576" w:rsidRPr="00165DFE" w:rsidRDefault="00FA6F50" w:rsidP="00165DFE">
            <w:pPr>
              <w:autoSpaceDN w:val="0"/>
              <w:spacing w:line="620" w:lineRule="exact"/>
              <w:jc w:val="left"/>
              <w:rPr>
                <w:rFonts w:ascii="微软雅黑" w:eastAsia="微软雅黑" w:hAnsi="微软雅黑"/>
                <w:bCs/>
                <w:szCs w:val="21"/>
              </w:rPr>
            </w:pPr>
            <w:r w:rsidRPr="00165DFE">
              <w:rPr>
                <w:rFonts w:ascii="微软雅黑" w:eastAsia="微软雅黑" w:hAnsi="微软雅黑" w:hint="eastAsia"/>
                <w:bCs/>
                <w:szCs w:val="21"/>
              </w:rPr>
              <w:t>是</w:t>
            </w:r>
          </w:p>
        </w:tc>
      </w:tr>
      <w:tr w:rsidR="00F04576" w:rsidTr="00D15741">
        <w:trPr>
          <w:trHeight w:val="546"/>
        </w:trPr>
        <w:tc>
          <w:tcPr>
            <w:tcW w:w="1620" w:type="dxa"/>
            <w:tcBorders>
              <w:top w:val="single" w:sz="4" w:space="0" w:color="auto"/>
              <w:left w:val="single" w:sz="4" w:space="0" w:color="auto"/>
              <w:bottom w:val="single" w:sz="4" w:space="0" w:color="auto"/>
              <w:right w:val="single" w:sz="4" w:space="0" w:color="auto"/>
            </w:tcBorders>
          </w:tcPr>
          <w:p w:rsidR="00F04576" w:rsidRPr="00165DFE" w:rsidRDefault="00232408" w:rsidP="0071503A">
            <w:pPr>
              <w:autoSpaceDN w:val="0"/>
              <w:spacing w:line="620" w:lineRule="exact"/>
              <w:jc w:val="center"/>
              <w:rPr>
                <w:rFonts w:ascii="微软雅黑" w:eastAsia="微软雅黑" w:hAnsi="微软雅黑"/>
                <w:bCs/>
                <w:szCs w:val="21"/>
              </w:rPr>
            </w:pPr>
            <w:r w:rsidRPr="00165DFE">
              <w:rPr>
                <w:rFonts w:ascii="微软雅黑" w:eastAsia="微软雅黑" w:hAnsi="微软雅黑" w:hint="eastAsia"/>
                <w:bCs/>
                <w:szCs w:val="21"/>
              </w:rPr>
              <w:t>规划设计</w:t>
            </w:r>
          </w:p>
        </w:tc>
        <w:tc>
          <w:tcPr>
            <w:tcW w:w="5473" w:type="dxa"/>
            <w:gridSpan w:val="3"/>
            <w:tcBorders>
              <w:top w:val="single" w:sz="4" w:space="0" w:color="auto"/>
              <w:left w:val="single" w:sz="4" w:space="0" w:color="auto"/>
              <w:bottom w:val="single" w:sz="4" w:space="0" w:color="auto"/>
              <w:right w:val="single" w:sz="4" w:space="0" w:color="auto"/>
            </w:tcBorders>
          </w:tcPr>
          <w:p w:rsidR="00F04576" w:rsidRPr="00165DFE" w:rsidRDefault="00AF42F0" w:rsidP="00AF42F0">
            <w:pPr>
              <w:autoSpaceDN w:val="0"/>
              <w:spacing w:line="300" w:lineRule="exact"/>
              <w:jc w:val="left"/>
              <w:rPr>
                <w:rFonts w:ascii="微软雅黑" w:eastAsia="微软雅黑" w:hAnsi="微软雅黑"/>
                <w:bCs/>
                <w:szCs w:val="21"/>
              </w:rPr>
            </w:pPr>
            <w:r w:rsidRPr="00165DFE">
              <w:rPr>
                <w:rFonts w:ascii="微软雅黑" w:eastAsia="微软雅黑" w:hAnsi="微软雅黑" w:hint="eastAsia"/>
                <w:bCs/>
                <w:szCs w:val="21"/>
              </w:rPr>
              <w:t>城市规划、产业经济、区域经济、地理信息、交通</w:t>
            </w:r>
            <w:r>
              <w:rPr>
                <w:rFonts w:ascii="微软雅黑" w:eastAsia="微软雅黑" w:hAnsi="微软雅黑" w:hint="eastAsia"/>
                <w:bCs/>
                <w:szCs w:val="21"/>
              </w:rPr>
              <w:t>等相关专业</w:t>
            </w:r>
            <w:r w:rsidR="00233E58" w:rsidRPr="00165DFE">
              <w:rPr>
                <w:rFonts w:ascii="微软雅黑" w:eastAsia="微软雅黑" w:hAnsi="微软雅黑" w:hint="eastAsia"/>
                <w:bCs/>
                <w:szCs w:val="21"/>
              </w:rPr>
              <w:t>硕士及以上</w:t>
            </w:r>
            <w:r>
              <w:rPr>
                <w:rFonts w:ascii="微软雅黑" w:eastAsia="微软雅黑" w:hAnsi="微软雅黑" w:hint="eastAsia"/>
                <w:bCs/>
                <w:szCs w:val="21"/>
              </w:rPr>
              <w:t>学历</w:t>
            </w:r>
            <w:r w:rsidR="00233E58" w:rsidRPr="00165DFE">
              <w:rPr>
                <w:rFonts w:ascii="微软雅黑" w:eastAsia="微软雅黑" w:hAnsi="微软雅黑" w:hint="eastAsia"/>
                <w:bCs/>
                <w:szCs w:val="21"/>
              </w:rPr>
              <w:t>；</w:t>
            </w:r>
            <w:r w:rsidR="00232408" w:rsidRPr="00165DFE">
              <w:rPr>
                <w:rFonts w:ascii="微软雅黑" w:eastAsia="微软雅黑" w:hAnsi="微软雅黑" w:hint="eastAsia"/>
                <w:bCs/>
                <w:szCs w:val="21"/>
              </w:rPr>
              <w:t>具有注册规划师等资格以及紧缺专业可适当放宽至本科</w:t>
            </w:r>
            <w:r>
              <w:rPr>
                <w:rFonts w:ascii="微软雅黑" w:eastAsia="微软雅黑" w:hAnsi="微软雅黑" w:hint="eastAsia"/>
                <w:bCs/>
                <w:szCs w:val="21"/>
              </w:rPr>
              <w:t>学历</w:t>
            </w:r>
            <w:r w:rsidR="00232408" w:rsidRPr="00165DFE">
              <w:rPr>
                <w:rFonts w:ascii="微软雅黑" w:eastAsia="微软雅黑" w:hAnsi="微软雅黑" w:hint="eastAsia"/>
                <w:bCs/>
                <w:szCs w:val="21"/>
              </w:rPr>
              <w:t>。</w:t>
            </w:r>
          </w:p>
        </w:tc>
        <w:tc>
          <w:tcPr>
            <w:tcW w:w="4678" w:type="dxa"/>
            <w:tcBorders>
              <w:top w:val="single" w:sz="4" w:space="0" w:color="auto"/>
              <w:left w:val="single" w:sz="4" w:space="0" w:color="auto"/>
              <w:bottom w:val="single" w:sz="4" w:space="0" w:color="auto"/>
              <w:right w:val="single" w:sz="4" w:space="0" w:color="auto"/>
            </w:tcBorders>
          </w:tcPr>
          <w:p w:rsidR="00F04576" w:rsidRPr="00165DFE" w:rsidRDefault="00D15741" w:rsidP="00D15741">
            <w:pPr>
              <w:autoSpaceDN w:val="0"/>
              <w:spacing w:line="620" w:lineRule="exact"/>
              <w:jc w:val="left"/>
              <w:rPr>
                <w:rFonts w:ascii="微软雅黑" w:eastAsia="微软雅黑" w:hAnsi="微软雅黑"/>
                <w:bCs/>
                <w:szCs w:val="21"/>
              </w:rPr>
            </w:pPr>
            <w:r>
              <w:rPr>
                <w:rFonts w:ascii="微软雅黑" w:eastAsia="微软雅黑" w:hAnsi="微软雅黑" w:hint="eastAsia"/>
                <w:bCs/>
                <w:szCs w:val="21"/>
              </w:rPr>
              <w:t>全职</w:t>
            </w:r>
          </w:p>
        </w:tc>
        <w:tc>
          <w:tcPr>
            <w:tcW w:w="850" w:type="dxa"/>
            <w:tcBorders>
              <w:top w:val="single" w:sz="4" w:space="0" w:color="auto"/>
              <w:left w:val="single" w:sz="4" w:space="0" w:color="auto"/>
              <w:bottom w:val="single" w:sz="4" w:space="0" w:color="auto"/>
              <w:right w:val="single" w:sz="4" w:space="0" w:color="auto"/>
            </w:tcBorders>
          </w:tcPr>
          <w:p w:rsidR="00F04576" w:rsidRPr="00165DFE" w:rsidRDefault="00232408" w:rsidP="00001D12">
            <w:pPr>
              <w:autoSpaceDN w:val="0"/>
              <w:spacing w:line="620" w:lineRule="exact"/>
              <w:jc w:val="center"/>
              <w:rPr>
                <w:rFonts w:ascii="微软雅黑" w:eastAsia="微软雅黑" w:hAnsi="微软雅黑"/>
                <w:bCs/>
                <w:szCs w:val="21"/>
              </w:rPr>
            </w:pPr>
            <w:r w:rsidRPr="00165DFE">
              <w:rPr>
                <w:rFonts w:ascii="微软雅黑" w:eastAsia="微软雅黑" w:hAnsi="微软雅黑" w:hint="eastAsia"/>
                <w:bCs/>
                <w:szCs w:val="21"/>
              </w:rPr>
              <w:t>4</w:t>
            </w:r>
          </w:p>
        </w:tc>
        <w:tc>
          <w:tcPr>
            <w:tcW w:w="709" w:type="dxa"/>
            <w:tcBorders>
              <w:top w:val="single" w:sz="4" w:space="0" w:color="auto"/>
              <w:left w:val="single" w:sz="4" w:space="0" w:color="auto"/>
              <w:bottom w:val="single" w:sz="4" w:space="0" w:color="auto"/>
              <w:right w:val="single" w:sz="4" w:space="0" w:color="auto"/>
            </w:tcBorders>
          </w:tcPr>
          <w:p w:rsidR="00F04576" w:rsidRPr="00165DFE" w:rsidRDefault="0043203D" w:rsidP="00165DFE">
            <w:pPr>
              <w:autoSpaceDN w:val="0"/>
              <w:spacing w:line="620" w:lineRule="exact"/>
              <w:jc w:val="left"/>
              <w:rPr>
                <w:rFonts w:ascii="微软雅黑" w:eastAsia="微软雅黑" w:hAnsi="微软雅黑"/>
                <w:bCs/>
                <w:szCs w:val="21"/>
              </w:rPr>
            </w:pPr>
            <w:r>
              <w:rPr>
                <w:rFonts w:ascii="微软雅黑" w:eastAsia="微软雅黑" w:hAnsi="微软雅黑" w:hint="eastAsia"/>
                <w:bCs/>
                <w:szCs w:val="21"/>
              </w:rPr>
              <w:t>面议</w:t>
            </w:r>
          </w:p>
        </w:tc>
        <w:tc>
          <w:tcPr>
            <w:tcW w:w="709" w:type="dxa"/>
            <w:tcBorders>
              <w:top w:val="single" w:sz="4" w:space="0" w:color="auto"/>
              <w:left w:val="single" w:sz="4" w:space="0" w:color="auto"/>
              <w:bottom w:val="single" w:sz="4" w:space="0" w:color="auto"/>
              <w:right w:val="single" w:sz="4" w:space="0" w:color="auto"/>
            </w:tcBorders>
          </w:tcPr>
          <w:p w:rsidR="00F04576" w:rsidRPr="00165DFE" w:rsidRDefault="00FA6F50" w:rsidP="00165DFE">
            <w:pPr>
              <w:autoSpaceDN w:val="0"/>
              <w:spacing w:line="620" w:lineRule="exact"/>
              <w:jc w:val="left"/>
              <w:rPr>
                <w:rFonts w:ascii="微软雅黑" w:eastAsia="微软雅黑" w:hAnsi="微软雅黑"/>
                <w:bCs/>
                <w:szCs w:val="21"/>
              </w:rPr>
            </w:pPr>
            <w:r w:rsidRPr="00165DFE">
              <w:rPr>
                <w:rFonts w:ascii="微软雅黑" w:eastAsia="微软雅黑" w:hAnsi="微软雅黑" w:hint="eastAsia"/>
                <w:bCs/>
                <w:szCs w:val="21"/>
              </w:rPr>
              <w:t>是</w:t>
            </w:r>
          </w:p>
        </w:tc>
      </w:tr>
      <w:tr w:rsidR="00232408" w:rsidTr="00D15741">
        <w:trPr>
          <w:trHeight w:val="546"/>
        </w:trPr>
        <w:tc>
          <w:tcPr>
            <w:tcW w:w="1620" w:type="dxa"/>
            <w:tcBorders>
              <w:top w:val="single" w:sz="4" w:space="0" w:color="auto"/>
              <w:left w:val="single" w:sz="4" w:space="0" w:color="auto"/>
              <w:bottom w:val="single" w:sz="4" w:space="0" w:color="auto"/>
              <w:right w:val="single" w:sz="4" w:space="0" w:color="auto"/>
            </w:tcBorders>
          </w:tcPr>
          <w:p w:rsidR="00232408" w:rsidRPr="00165DFE" w:rsidRDefault="00232408" w:rsidP="0071503A">
            <w:pPr>
              <w:autoSpaceDN w:val="0"/>
              <w:spacing w:line="620" w:lineRule="exact"/>
              <w:jc w:val="center"/>
              <w:rPr>
                <w:rFonts w:ascii="微软雅黑" w:eastAsia="微软雅黑" w:hAnsi="微软雅黑"/>
                <w:bCs/>
                <w:szCs w:val="21"/>
              </w:rPr>
            </w:pPr>
            <w:r w:rsidRPr="00165DFE">
              <w:rPr>
                <w:rFonts w:ascii="微软雅黑" w:eastAsia="微软雅黑" w:hAnsi="微软雅黑" w:hint="eastAsia"/>
                <w:bCs/>
                <w:szCs w:val="21"/>
              </w:rPr>
              <w:t>市政设计</w:t>
            </w:r>
          </w:p>
        </w:tc>
        <w:tc>
          <w:tcPr>
            <w:tcW w:w="5473" w:type="dxa"/>
            <w:gridSpan w:val="3"/>
            <w:tcBorders>
              <w:top w:val="single" w:sz="4" w:space="0" w:color="auto"/>
              <w:left w:val="single" w:sz="4" w:space="0" w:color="auto"/>
              <w:bottom w:val="single" w:sz="4" w:space="0" w:color="auto"/>
              <w:right w:val="single" w:sz="4" w:space="0" w:color="auto"/>
            </w:tcBorders>
          </w:tcPr>
          <w:p w:rsidR="00232408" w:rsidRPr="00165DFE" w:rsidRDefault="00AF42F0" w:rsidP="00AF42F0">
            <w:pPr>
              <w:autoSpaceDN w:val="0"/>
              <w:spacing w:line="300" w:lineRule="exact"/>
              <w:jc w:val="left"/>
              <w:rPr>
                <w:rFonts w:ascii="微软雅黑" w:eastAsia="微软雅黑" w:hAnsi="微软雅黑"/>
                <w:bCs/>
                <w:szCs w:val="21"/>
              </w:rPr>
            </w:pPr>
            <w:r w:rsidRPr="00165DFE">
              <w:rPr>
                <w:rFonts w:ascii="微软雅黑" w:eastAsia="微软雅黑" w:hAnsi="微软雅黑" w:hint="eastAsia"/>
                <w:bCs/>
                <w:szCs w:val="21"/>
              </w:rPr>
              <w:t>线路、行车、建筑、、结构、环控、给排水、动力照明、地铁建筑、铁路桥梁</w:t>
            </w:r>
            <w:r>
              <w:rPr>
                <w:rFonts w:ascii="微软雅黑" w:eastAsia="微软雅黑" w:hAnsi="微软雅黑" w:hint="eastAsia"/>
                <w:bCs/>
                <w:szCs w:val="21"/>
              </w:rPr>
              <w:t>等相关专业</w:t>
            </w:r>
            <w:r w:rsidR="00233E58" w:rsidRPr="00165DFE">
              <w:rPr>
                <w:rFonts w:ascii="微软雅黑" w:eastAsia="微软雅黑" w:hAnsi="微软雅黑" w:hint="eastAsia"/>
                <w:bCs/>
                <w:szCs w:val="21"/>
              </w:rPr>
              <w:t>硕士及以上</w:t>
            </w:r>
            <w:r>
              <w:rPr>
                <w:rFonts w:ascii="微软雅黑" w:eastAsia="微软雅黑" w:hAnsi="微软雅黑" w:hint="eastAsia"/>
                <w:bCs/>
                <w:szCs w:val="21"/>
              </w:rPr>
              <w:t>学历</w:t>
            </w:r>
            <w:r w:rsidR="00233E58" w:rsidRPr="00165DFE">
              <w:rPr>
                <w:rFonts w:ascii="微软雅黑" w:eastAsia="微软雅黑" w:hAnsi="微软雅黑" w:hint="eastAsia"/>
                <w:bCs/>
                <w:szCs w:val="21"/>
              </w:rPr>
              <w:t>；</w:t>
            </w:r>
            <w:r w:rsidR="00232408" w:rsidRPr="00165DFE">
              <w:rPr>
                <w:rFonts w:ascii="微软雅黑" w:eastAsia="微软雅黑" w:hAnsi="微软雅黑" w:hint="eastAsia"/>
                <w:bCs/>
                <w:szCs w:val="21"/>
              </w:rPr>
              <w:t>具有注册公用设备工程师、注册给排水工程师等资格以及紧缺专业</w:t>
            </w:r>
            <w:r w:rsidR="00233E58" w:rsidRPr="00165DFE">
              <w:rPr>
                <w:rFonts w:ascii="微软雅黑" w:eastAsia="微软雅黑" w:hAnsi="微软雅黑" w:hint="eastAsia"/>
                <w:bCs/>
                <w:szCs w:val="21"/>
              </w:rPr>
              <w:t>，</w:t>
            </w:r>
            <w:r w:rsidR="00232408" w:rsidRPr="00165DFE">
              <w:rPr>
                <w:rFonts w:ascii="微软雅黑" w:eastAsia="微软雅黑" w:hAnsi="微软雅黑" w:hint="eastAsia"/>
                <w:bCs/>
                <w:szCs w:val="21"/>
              </w:rPr>
              <w:t>学历</w:t>
            </w:r>
            <w:r w:rsidR="00232408" w:rsidRPr="00165DFE">
              <w:rPr>
                <w:rFonts w:ascii="微软雅黑" w:eastAsia="微软雅黑" w:hAnsi="微软雅黑" w:hint="eastAsia"/>
                <w:bCs/>
                <w:szCs w:val="21"/>
              </w:rPr>
              <w:lastRenderedPageBreak/>
              <w:t>可适当放宽至本科。</w:t>
            </w:r>
          </w:p>
        </w:tc>
        <w:tc>
          <w:tcPr>
            <w:tcW w:w="4678" w:type="dxa"/>
            <w:tcBorders>
              <w:top w:val="single" w:sz="4" w:space="0" w:color="auto"/>
              <w:left w:val="single" w:sz="4" w:space="0" w:color="auto"/>
              <w:bottom w:val="single" w:sz="4" w:space="0" w:color="auto"/>
              <w:right w:val="single" w:sz="4" w:space="0" w:color="auto"/>
            </w:tcBorders>
          </w:tcPr>
          <w:p w:rsidR="00D15741" w:rsidRPr="00165DFE" w:rsidRDefault="00D15741" w:rsidP="00D15741">
            <w:pPr>
              <w:autoSpaceDN w:val="0"/>
              <w:spacing w:line="620" w:lineRule="exact"/>
              <w:jc w:val="left"/>
              <w:rPr>
                <w:rFonts w:ascii="微软雅黑" w:eastAsia="微软雅黑" w:hAnsi="微软雅黑"/>
                <w:bCs/>
                <w:szCs w:val="21"/>
              </w:rPr>
            </w:pPr>
            <w:r>
              <w:rPr>
                <w:rFonts w:ascii="微软雅黑" w:eastAsia="微软雅黑" w:hAnsi="微软雅黑" w:hint="eastAsia"/>
                <w:bCs/>
                <w:szCs w:val="21"/>
              </w:rPr>
              <w:lastRenderedPageBreak/>
              <w:t>全职</w:t>
            </w:r>
          </w:p>
          <w:p w:rsidR="00751073" w:rsidRPr="00165DFE" w:rsidRDefault="00D15741" w:rsidP="00D15741">
            <w:pPr>
              <w:autoSpaceDN w:val="0"/>
              <w:spacing w:line="620" w:lineRule="exact"/>
              <w:jc w:val="left"/>
              <w:rPr>
                <w:rFonts w:ascii="微软雅黑" w:eastAsia="微软雅黑" w:hAnsi="微软雅黑"/>
                <w:bCs/>
                <w:szCs w:val="21"/>
              </w:rPr>
            </w:pPr>
            <w:r>
              <w:rPr>
                <w:rFonts w:ascii="微软雅黑" w:eastAsia="微软雅黑" w:hAnsi="微软雅黑" w:hint="eastAsia"/>
                <w:bCs/>
                <w:szCs w:val="21"/>
              </w:rPr>
              <w:lastRenderedPageBreak/>
              <w:t>全职</w:t>
            </w:r>
          </w:p>
        </w:tc>
        <w:tc>
          <w:tcPr>
            <w:tcW w:w="850" w:type="dxa"/>
            <w:tcBorders>
              <w:top w:val="single" w:sz="4" w:space="0" w:color="auto"/>
              <w:left w:val="single" w:sz="4" w:space="0" w:color="auto"/>
              <w:bottom w:val="single" w:sz="4" w:space="0" w:color="auto"/>
              <w:right w:val="single" w:sz="4" w:space="0" w:color="auto"/>
            </w:tcBorders>
          </w:tcPr>
          <w:p w:rsidR="00232408" w:rsidRPr="00165DFE" w:rsidRDefault="00233E58" w:rsidP="00001D12">
            <w:pPr>
              <w:autoSpaceDN w:val="0"/>
              <w:spacing w:line="620" w:lineRule="exact"/>
              <w:jc w:val="center"/>
              <w:rPr>
                <w:rFonts w:ascii="微软雅黑" w:eastAsia="微软雅黑" w:hAnsi="微软雅黑"/>
                <w:bCs/>
                <w:szCs w:val="21"/>
              </w:rPr>
            </w:pPr>
            <w:r w:rsidRPr="00165DFE">
              <w:rPr>
                <w:rFonts w:ascii="微软雅黑" w:eastAsia="微软雅黑" w:hAnsi="微软雅黑" w:hint="eastAsia"/>
                <w:bCs/>
                <w:szCs w:val="21"/>
              </w:rPr>
              <w:lastRenderedPageBreak/>
              <w:t>12</w:t>
            </w:r>
          </w:p>
        </w:tc>
        <w:tc>
          <w:tcPr>
            <w:tcW w:w="709" w:type="dxa"/>
            <w:tcBorders>
              <w:top w:val="single" w:sz="4" w:space="0" w:color="auto"/>
              <w:left w:val="single" w:sz="4" w:space="0" w:color="auto"/>
              <w:bottom w:val="single" w:sz="4" w:space="0" w:color="auto"/>
              <w:right w:val="single" w:sz="4" w:space="0" w:color="auto"/>
            </w:tcBorders>
          </w:tcPr>
          <w:p w:rsidR="00232408" w:rsidRPr="00165DFE" w:rsidRDefault="0043203D" w:rsidP="00165DFE">
            <w:pPr>
              <w:autoSpaceDN w:val="0"/>
              <w:spacing w:line="620" w:lineRule="exact"/>
              <w:jc w:val="left"/>
              <w:rPr>
                <w:rFonts w:ascii="微软雅黑" w:eastAsia="微软雅黑" w:hAnsi="微软雅黑"/>
                <w:bCs/>
                <w:szCs w:val="21"/>
              </w:rPr>
            </w:pPr>
            <w:r>
              <w:rPr>
                <w:rFonts w:ascii="微软雅黑" w:eastAsia="微软雅黑" w:hAnsi="微软雅黑" w:hint="eastAsia"/>
                <w:bCs/>
                <w:szCs w:val="21"/>
              </w:rPr>
              <w:t>面议</w:t>
            </w:r>
          </w:p>
        </w:tc>
        <w:tc>
          <w:tcPr>
            <w:tcW w:w="709" w:type="dxa"/>
            <w:tcBorders>
              <w:top w:val="single" w:sz="4" w:space="0" w:color="auto"/>
              <w:left w:val="single" w:sz="4" w:space="0" w:color="auto"/>
              <w:bottom w:val="single" w:sz="4" w:space="0" w:color="auto"/>
              <w:right w:val="single" w:sz="4" w:space="0" w:color="auto"/>
            </w:tcBorders>
          </w:tcPr>
          <w:p w:rsidR="00232408" w:rsidRPr="00165DFE" w:rsidRDefault="00233E58" w:rsidP="00165DFE">
            <w:pPr>
              <w:autoSpaceDN w:val="0"/>
              <w:spacing w:line="620" w:lineRule="exact"/>
              <w:jc w:val="left"/>
              <w:rPr>
                <w:rFonts w:ascii="微软雅黑" w:eastAsia="微软雅黑" w:hAnsi="微软雅黑"/>
                <w:bCs/>
                <w:szCs w:val="21"/>
              </w:rPr>
            </w:pPr>
            <w:r w:rsidRPr="00165DFE">
              <w:rPr>
                <w:rFonts w:ascii="微软雅黑" w:eastAsia="微软雅黑" w:hAnsi="微软雅黑" w:hint="eastAsia"/>
                <w:bCs/>
                <w:szCs w:val="21"/>
              </w:rPr>
              <w:t>是</w:t>
            </w:r>
          </w:p>
        </w:tc>
      </w:tr>
      <w:tr w:rsidR="00232408" w:rsidTr="00D15741">
        <w:trPr>
          <w:trHeight w:val="546"/>
        </w:trPr>
        <w:tc>
          <w:tcPr>
            <w:tcW w:w="1620" w:type="dxa"/>
            <w:tcBorders>
              <w:top w:val="single" w:sz="4" w:space="0" w:color="auto"/>
              <w:left w:val="single" w:sz="4" w:space="0" w:color="auto"/>
              <w:bottom w:val="single" w:sz="4" w:space="0" w:color="auto"/>
              <w:right w:val="single" w:sz="4" w:space="0" w:color="auto"/>
            </w:tcBorders>
          </w:tcPr>
          <w:p w:rsidR="00232408" w:rsidRPr="00165DFE" w:rsidRDefault="00165DFE" w:rsidP="0071503A">
            <w:pPr>
              <w:autoSpaceDN w:val="0"/>
              <w:spacing w:line="620" w:lineRule="exact"/>
              <w:jc w:val="center"/>
              <w:rPr>
                <w:rFonts w:ascii="微软雅黑" w:eastAsia="微软雅黑" w:hAnsi="微软雅黑"/>
                <w:bCs/>
                <w:szCs w:val="21"/>
              </w:rPr>
            </w:pPr>
            <w:r w:rsidRPr="00165DFE">
              <w:rPr>
                <w:rFonts w:ascii="微软雅黑" w:eastAsia="微软雅黑" w:hAnsi="微软雅黑" w:hint="eastAsia"/>
                <w:bCs/>
                <w:szCs w:val="21"/>
              </w:rPr>
              <w:lastRenderedPageBreak/>
              <w:t>交通设计</w:t>
            </w:r>
          </w:p>
        </w:tc>
        <w:tc>
          <w:tcPr>
            <w:tcW w:w="5473" w:type="dxa"/>
            <w:gridSpan w:val="3"/>
            <w:tcBorders>
              <w:top w:val="single" w:sz="4" w:space="0" w:color="auto"/>
              <w:left w:val="single" w:sz="4" w:space="0" w:color="auto"/>
              <w:bottom w:val="single" w:sz="4" w:space="0" w:color="auto"/>
              <w:right w:val="single" w:sz="4" w:space="0" w:color="auto"/>
            </w:tcBorders>
          </w:tcPr>
          <w:p w:rsidR="00232408" w:rsidRPr="00165DFE" w:rsidRDefault="00AF42F0" w:rsidP="00AF42F0">
            <w:pPr>
              <w:autoSpaceDN w:val="0"/>
              <w:spacing w:line="300" w:lineRule="exact"/>
              <w:jc w:val="left"/>
              <w:rPr>
                <w:rFonts w:ascii="微软雅黑" w:eastAsia="微软雅黑" w:hAnsi="微软雅黑"/>
                <w:bCs/>
                <w:szCs w:val="21"/>
              </w:rPr>
            </w:pPr>
            <w:r w:rsidRPr="00165DFE">
              <w:rPr>
                <w:rFonts w:ascii="微软雅黑" w:eastAsia="微软雅黑" w:hAnsi="微软雅黑" w:hint="eastAsia"/>
                <w:bCs/>
                <w:szCs w:val="21"/>
              </w:rPr>
              <w:t>综合交通、</w:t>
            </w:r>
            <w:r>
              <w:rPr>
                <w:rFonts w:ascii="微软雅黑" w:eastAsia="微软雅黑" w:hAnsi="微软雅黑" w:hint="eastAsia"/>
                <w:bCs/>
                <w:szCs w:val="21"/>
              </w:rPr>
              <w:t>智慧</w:t>
            </w:r>
            <w:r w:rsidRPr="00165DFE">
              <w:rPr>
                <w:rFonts w:ascii="微软雅黑" w:eastAsia="微软雅黑" w:hAnsi="微软雅黑" w:hint="eastAsia"/>
                <w:bCs/>
                <w:szCs w:val="21"/>
              </w:rPr>
              <w:t>交通、交安、电器</w:t>
            </w:r>
            <w:r>
              <w:rPr>
                <w:rFonts w:ascii="微软雅黑" w:eastAsia="微软雅黑" w:hAnsi="微软雅黑" w:hint="eastAsia"/>
                <w:bCs/>
                <w:szCs w:val="21"/>
              </w:rPr>
              <w:t>自动化</w:t>
            </w:r>
            <w:r w:rsidRPr="00165DFE">
              <w:rPr>
                <w:rFonts w:ascii="微软雅黑" w:eastAsia="微软雅黑" w:hAnsi="微软雅黑" w:hint="eastAsia"/>
                <w:bCs/>
                <w:szCs w:val="21"/>
              </w:rPr>
              <w:t>、供配电、暖通空调、</w:t>
            </w:r>
            <w:r>
              <w:rPr>
                <w:rFonts w:ascii="微软雅黑" w:eastAsia="微软雅黑" w:hAnsi="微软雅黑" w:hint="eastAsia"/>
                <w:bCs/>
                <w:szCs w:val="21"/>
              </w:rPr>
              <w:t>给排水、</w:t>
            </w:r>
            <w:r w:rsidRPr="00165DFE">
              <w:rPr>
                <w:rFonts w:ascii="微软雅黑" w:eastAsia="微软雅黑" w:hAnsi="微软雅黑" w:hint="eastAsia"/>
                <w:bCs/>
                <w:szCs w:val="21"/>
              </w:rPr>
              <w:t>建筑学</w:t>
            </w:r>
            <w:r>
              <w:rPr>
                <w:rFonts w:ascii="微软雅黑" w:eastAsia="微软雅黑" w:hAnsi="微软雅黑" w:hint="eastAsia"/>
                <w:bCs/>
                <w:szCs w:val="21"/>
              </w:rPr>
              <w:t>等相关专业</w:t>
            </w:r>
            <w:r w:rsidR="00165DFE" w:rsidRPr="00165DFE">
              <w:rPr>
                <w:rFonts w:ascii="微软雅黑" w:eastAsia="微软雅黑" w:hAnsi="微软雅黑" w:hint="eastAsia"/>
                <w:bCs/>
                <w:szCs w:val="21"/>
              </w:rPr>
              <w:t>硕士及以上</w:t>
            </w:r>
            <w:r>
              <w:rPr>
                <w:rFonts w:ascii="微软雅黑" w:eastAsia="微软雅黑" w:hAnsi="微软雅黑" w:hint="eastAsia"/>
                <w:bCs/>
                <w:szCs w:val="21"/>
              </w:rPr>
              <w:t>学历</w:t>
            </w:r>
            <w:r w:rsidR="00165DFE" w:rsidRPr="00165DFE">
              <w:rPr>
                <w:rFonts w:ascii="微软雅黑" w:eastAsia="微软雅黑" w:hAnsi="微软雅黑" w:hint="eastAsia"/>
                <w:bCs/>
                <w:szCs w:val="21"/>
              </w:rPr>
              <w:t>；具有注册公用设备工程师、注册给排水工程师等资格以及紧缺专业，学历可适当放宽至本科。</w:t>
            </w:r>
          </w:p>
        </w:tc>
        <w:tc>
          <w:tcPr>
            <w:tcW w:w="4678" w:type="dxa"/>
            <w:tcBorders>
              <w:top w:val="single" w:sz="4" w:space="0" w:color="auto"/>
              <w:left w:val="single" w:sz="4" w:space="0" w:color="auto"/>
              <w:bottom w:val="single" w:sz="4" w:space="0" w:color="auto"/>
              <w:right w:val="single" w:sz="4" w:space="0" w:color="auto"/>
            </w:tcBorders>
          </w:tcPr>
          <w:p w:rsidR="00232408" w:rsidRPr="00165DFE" w:rsidRDefault="00D15741" w:rsidP="00D15741">
            <w:pPr>
              <w:autoSpaceDN w:val="0"/>
              <w:spacing w:line="620" w:lineRule="exact"/>
              <w:jc w:val="left"/>
              <w:rPr>
                <w:rFonts w:ascii="微软雅黑" w:eastAsia="微软雅黑" w:hAnsi="微软雅黑"/>
                <w:bCs/>
                <w:szCs w:val="21"/>
              </w:rPr>
            </w:pPr>
            <w:r>
              <w:rPr>
                <w:rFonts w:ascii="微软雅黑" w:eastAsia="微软雅黑" w:hAnsi="微软雅黑" w:hint="eastAsia"/>
                <w:bCs/>
                <w:szCs w:val="21"/>
              </w:rPr>
              <w:t>全职</w:t>
            </w:r>
          </w:p>
        </w:tc>
        <w:tc>
          <w:tcPr>
            <w:tcW w:w="850" w:type="dxa"/>
            <w:tcBorders>
              <w:top w:val="single" w:sz="4" w:space="0" w:color="auto"/>
              <w:left w:val="single" w:sz="4" w:space="0" w:color="auto"/>
              <w:bottom w:val="single" w:sz="4" w:space="0" w:color="auto"/>
              <w:right w:val="single" w:sz="4" w:space="0" w:color="auto"/>
            </w:tcBorders>
          </w:tcPr>
          <w:p w:rsidR="00232408" w:rsidRPr="00165DFE" w:rsidRDefault="00165DFE" w:rsidP="00001D12">
            <w:pPr>
              <w:autoSpaceDN w:val="0"/>
              <w:spacing w:line="620" w:lineRule="exact"/>
              <w:jc w:val="center"/>
              <w:rPr>
                <w:rFonts w:ascii="微软雅黑" w:eastAsia="微软雅黑" w:hAnsi="微软雅黑"/>
                <w:bCs/>
                <w:szCs w:val="21"/>
              </w:rPr>
            </w:pPr>
            <w:r w:rsidRPr="00165DFE">
              <w:rPr>
                <w:rFonts w:ascii="微软雅黑" w:eastAsia="微软雅黑" w:hAnsi="微软雅黑" w:hint="eastAsia"/>
                <w:bCs/>
                <w:szCs w:val="21"/>
              </w:rPr>
              <w:t>2</w:t>
            </w:r>
          </w:p>
        </w:tc>
        <w:tc>
          <w:tcPr>
            <w:tcW w:w="709" w:type="dxa"/>
            <w:tcBorders>
              <w:top w:val="single" w:sz="4" w:space="0" w:color="auto"/>
              <w:left w:val="single" w:sz="4" w:space="0" w:color="auto"/>
              <w:bottom w:val="single" w:sz="4" w:space="0" w:color="auto"/>
              <w:right w:val="single" w:sz="4" w:space="0" w:color="auto"/>
            </w:tcBorders>
          </w:tcPr>
          <w:p w:rsidR="00232408" w:rsidRPr="00165DFE" w:rsidRDefault="0043203D" w:rsidP="00165DFE">
            <w:pPr>
              <w:autoSpaceDN w:val="0"/>
              <w:spacing w:line="620" w:lineRule="exact"/>
              <w:jc w:val="left"/>
              <w:rPr>
                <w:rFonts w:ascii="微软雅黑" w:eastAsia="微软雅黑" w:hAnsi="微软雅黑"/>
                <w:bCs/>
                <w:szCs w:val="21"/>
              </w:rPr>
            </w:pPr>
            <w:r>
              <w:rPr>
                <w:rFonts w:ascii="微软雅黑" w:eastAsia="微软雅黑" w:hAnsi="微软雅黑" w:hint="eastAsia"/>
                <w:bCs/>
                <w:szCs w:val="21"/>
              </w:rPr>
              <w:t>面议</w:t>
            </w:r>
          </w:p>
        </w:tc>
        <w:tc>
          <w:tcPr>
            <w:tcW w:w="709" w:type="dxa"/>
            <w:tcBorders>
              <w:top w:val="single" w:sz="4" w:space="0" w:color="auto"/>
              <w:left w:val="single" w:sz="4" w:space="0" w:color="auto"/>
              <w:bottom w:val="single" w:sz="4" w:space="0" w:color="auto"/>
              <w:right w:val="single" w:sz="4" w:space="0" w:color="auto"/>
            </w:tcBorders>
          </w:tcPr>
          <w:p w:rsidR="00232408" w:rsidRPr="00165DFE" w:rsidRDefault="00233E58" w:rsidP="00165DFE">
            <w:pPr>
              <w:autoSpaceDN w:val="0"/>
              <w:spacing w:line="620" w:lineRule="exact"/>
              <w:jc w:val="left"/>
              <w:rPr>
                <w:rFonts w:ascii="微软雅黑" w:eastAsia="微软雅黑" w:hAnsi="微软雅黑"/>
                <w:bCs/>
                <w:szCs w:val="21"/>
              </w:rPr>
            </w:pPr>
            <w:r w:rsidRPr="00165DFE">
              <w:rPr>
                <w:rFonts w:ascii="微软雅黑" w:eastAsia="微软雅黑" w:hAnsi="微软雅黑" w:hint="eastAsia"/>
                <w:bCs/>
                <w:szCs w:val="21"/>
              </w:rPr>
              <w:t>是</w:t>
            </w:r>
          </w:p>
        </w:tc>
      </w:tr>
      <w:tr w:rsidR="00232408" w:rsidRPr="00165DFE" w:rsidTr="00D15741">
        <w:trPr>
          <w:trHeight w:val="546"/>
        </w:trPr>
        <w:tc>
          <w:tcPr>
            <w:tcW w:w="1620" w:type="dxa"/>
            <w:tcBorders>
              <w:top w:val="single" w:sz="4" w:space="0" w:color="auto"/>
              <w:left w:val="single" w:sz="4" w:space="0" w:color="auto"/>
              <w:bottom w:val="single" w:sz="4" w:space="0" w:color="auto"/>
              <w:right w:val="single" w:sz="4" w:space="0" w:color="auto"/>
            </w:tcBorders>
          </w:tcPr>
          <w:p w:rsidR="00232408" w:rsidRPr="00165DFE" w:rsidRDefault="00165DFE" w:rsidP="0071503A">
            <w:pPr>
              <w:autoSpaceDN w:val="0"/>
              <w:spacing w:line="620" w:lineRule="exact"/>
              <w:jc w:val="center"/>
              <w:rPr>
                <w:rFonts w:ascii="微软雅黑" w:eastAsia="微软雅黑" w:hAnsi="微软雅黑"/>
                <w:bCs/>
                <w:szCs w:val="21"/>
              </w:rPr>
            </w:pPr>
            <w:r w:rsidRPr="00165DFE">
              <w:rPr>
                <w:rFonts w:ascii="微软雅黑" w:eastAsia="微软雅黑" w:hAnsi="微软雅黑" w:hint="eastAsia"/>
                <w:bCs/>
                <w:szCs w:val="21"/>
              </w:rPr>
              <w:t>港</w:t>
            </w:r>
            <w:proofErr w:type="gramStart"/>
            <w:r w:rsidRPr="00165DFE">
              <w:rPr>
                <w:rFonts w:ascii="微软雅黑" w:eastAsia="微软雅黑" w:hAnsi="微软雅黑" w:hint="eastAsia"/>
                <w:bCs/>
                <w:szCs w:val="21"/>
              </w:rPr>
              <w:t>航设计</w:t>
            </w:r>
            <w:proofErr w:type="gramEnd"/>
          </w:p>
        </w:tc>
        <w:tc>
          <w:tcPr>
            <w:tcW w:w="5473" w:type="dxa"/>
            <w:gridSpan w:val="3"/>
            <w:tcBorders>
              <w:top w:val="single" w:sz="4" w:space="0" w:color="auto"/>
              <w:left w:val="single" w:sz="4" w:space="0" w:color="auto"/>
              <w:bottom w:val="single" w:sz="4" w:space="0" w:color="auto"/>
              <w:right w:val="single" w:sz="4" w:space="0" w:color="auto"/>
            </w:tcBorders>
          </w:tcPr>
          <w:p w:rsidR="00232408" w:rsidRPr="00165DFE" w:rsidRDefault="000C7CE5" w:rsidP="000C7CE5">
            <w:pPr>
              <w:autoSpaceDN w:val="0"/>
              <w:spacing w:line="300" w:lineRule="exact"/>
              <w:jc w:val="left"/>
              <w:rPr>
                <w:rFonts w:ascii="微软雅黑" w:eastAsia="微软雅黑" w:hAnsi="微软雅黑"/>
                <w:bCs/>
                <w:szCs w:val="21"/>
              </w:rPr>
            </w:pPr>
            <w:r w:rsidRPr="00165DFE">
              <w:rPr>
                <w:rFonts w:ascii="微软雅黑" w:eastAsia="微软雅黑" w:hAnsi="微软雅黑" w:hint="eastAsia"/>
                <w:bCs/>
                <w:szCs w:val="21"/>
              </w:rPr>
              <w:t>港口、土木、港航工程</w:t>
            </w:r>
            <w:r>
              <w:rPr>
                <w:rFonts w:ascii="微软雅黑" w:eastAsia="微软雅黑" w:hAnsi="微软雅黑" w:hint="eastAsia"/>
                <w:bCs/>
                <w:szCs w:val="21"/>
              </w:rPr>
              <w:t>等相关专业</w:t>
            </w:r>
            <w:r w:rsidR="00165DFE" w:rsidRPr="00165DFE">
              <w:rPr>
                <w:rFonts w:ascii="微软雅黑" w:eastAsia="微软雅黑" w:hAnsi="微软雅黑" w:hint="eastAsia"/>
                <w:bCs/>
                <w:szCs w:val="21"/>
              </w:rPr>
              <w:t>硕士及以上</w:t>
            </w:r>
            <w:r>
              <w:rPr>
                <w:rFonts w:ascii="微软雅黑" w:eastAsia="微软雅黑" w:hAnsi="微软雅黑" w:hint="eastAsia"/>
                <w:bCs/>
                <w:szCs w:val="21"/>
              </w:rPr>
              <w:t>学历</w:t>
            </w:r>
            <w:r w:rsidR="00165DFE" w:rsidRPr="00165DFE">
              <w:rPr>
                <w:rFonts w:ascii="微软雅黑" w:eastAsia="微软雅黑" w:hAnsi="微软雅黑" w:hint="eastAsia"/>
                <w:bCs/>
                <w:szCs w:val="21"/>
              </w:rPr>
              <w:t>；具有注册给排水工程师等资格，以及紧缺专业，学历可适当放宽至本科。</w:t>
            </w:r>
          </w:p>
        </w:tc>
        <w:tc>
          <w:tcPr>
            <w:tcW w:w="4678" w:type="dxa"/>
            <w:tcBorders>
              <w:top w:val="single" w:sz="4" w:space="0" w:color="auto"/>
              <w:left w:val="single" w:sz="4" w:space="0" w:color="auto"/>
              <w:bottom w:val="single" w:sz="4" w:space="0" w:color="auto"/>
              <w:right w:val="single" w:sz="4" w:space="0" w:color="auto"/>
            </w:tcBorders>
          </w:tcPr>
          <w:p w:rsidR="00232408" w:rsidRPr="00165DFE" w:rsidRDefault="00D15741" w:rsidP="00D15741">
            <w:pPr>
              <w:autoSpaceDN w:val="0"/>
              <w:spacing w:line="620" w:lineRule="exact"/>
              <w:jc w:val="left"/>
              <w:rPr>
                <w:rFonts w:ascii="微软雅黑" w:eastAsia="微软雅黑" w:hAnsi="微软雅黑"/>
                <w:bCs/>
                <w:szCs w:val="21"/>
              </w:rPr>
            </w:pPr>
            <w:r>
              <w:rPr>
                <w:rFonts w:ascii="微软雅黑" w:eastAsia="微软雅黑" w:hAnsi="微软雅黑" w:hint="eastAsia"/>
                <w:bCs/>
                <w:szCs w:val="21"/>
              </w:rPr>
              <w:t>全职</w:t>
            </w:r>
          </w:p>
        </w:tc>
        <w:tc>
          <w:tcPr>
            <w:tcW w:w="850" w:type="dxa"/>
            <w:tcBorders>
              <w:top w:val="single" w:sz="4" w:space="0" w:color="auto"/>
              <w:left w:val="single" w:sz="4" w:space="0" w:color="auto"/>
              <w:bottom w:val="single" w:sz="4" w:space="0" w:color="auto"/>
              <w:right w:val="single" w:sz="4" w:space="0" w:color="auto"/>
            </w:tcBorders>
          </w:tcPr>
          <w:p w:rsidR="00232408" w:rsidRPr="00165DFE" w:rsidRDefault="00165DFE" w:rsidP="00001D12">
            <w:pPr>
              <w:autoSpaceDN w:val="0"/>
              <w:spacing w:line="620" w:lineRule="exact"/>
              <w:jc w:val="center"/>
              <w:rPr>
                <w:rFonts w:ascii="微软雅黑" w:eastAsia="微软雅黑" w:hAnsi="微软雅黑"/>
                <w:bCs/>
                <w:szCs w:val="21"/>
              </w:rPr>
            </w:pPr>
            <w:r w:rsidRPr="00165DFE">
              <w:rPr>
                <w:rFonts w:ascii="微软雅黑" w:eastAsia="微软雅黑" w:hAnsi="微软雅黑" w:hint="eastAsia"/>
                <w:bCs/>
                <w:szCs w:val="21"/>
              </w:rPr>
              <w:t>2</w:t>
            </w:r>
          </w:p>
        </w:tc>
        <w:tc>
          <w:tcPr>
            <w:tcW w:w="709" w:type="dxa"/>
            <w:tcBorders>
              <w:top w:val="single" w:sz="4" w:space="0" w:color="auto"/>
              <w:left w:val="single" w:sz="4" w:space="0" w:color="auto"/>
              <w:bottom w:val="single" w:sz="4" w:space="0" w:color="auto"/>
              <w:right w:val="single" w:sz="4" w:space="0" w:color="auto"/>
            </w:tcBorders>
          </w:tcPr>
          <w:p w:rsidR="00232408" w:rsidRPr="00165DFE" w:rsidRDefault="0043203D" w:rsidP="00165DFE">
            <w:pPr>
              <w:autoSpaceDN w:val="0"/>
              <w:spacing w:line="620" w:lineRule="exact"/>
              <w:jc w:val="left"/>
              <w:rPr>
                <w:rFonts w:ascii="微软雅黑" w:eastAsia="微软雅黑" w:hAnsi="微软雅黑"/>
                <w:bCs/>
                <w:szCs w:val="21"/>
              </w:rPr>
            </w:pPr>
            <w:r>
              <w:rPr>
                <w:rFonts w:ascii="微软雅黑" w:eastAsia="微软雅黑" w:hAnsi="微软雅黑" w:hint="eastAsia"/>
                <w:bCs/>
                <w:szCs w:val="21"/>
              </w:rPr>
              <w:t>面议</w:t>
            </w:r>
          </w:p>
        </w:tc>
        <w:tc>
          <w:tcPr>
            <w:tcW w:w="709" w:type="dxa"/>
            <w:tcBorders>
              <w:top w:val="single" w:sz="4" w:space="0" w:color="auto"/>
              <w:left w:val="single" w:sz="4" w:space="0" w:color="auto"/>
              <w:bottom w:val="single" w:sz="4" w:space="0" w:color="auto"/>
              <w:right w:val="single" w:sz="4" w:space="0" w:color="auto"/>
            </w:tcBorders>
          </w:tcPr>
          <w:p w:rsidR="00232408" w:rsidRPr="00165DFE" w:rsidRDefault="0071503A" w:rsidP="00165DFE">
            <w:pPr>
              <w:autoSpaceDN w:val="0"/>
              <w:spacing w:line="620" w:lineRule="exact"/>
              <w:jc w:val="left"/>
              <w:rPr>
                <w:rFonts w:ascii="微软雅黑" w:eastAsia="微软雅黑" w:hAnsi="微软雅黑"/>
                <w:bCs/>
                <w:szCs w:val="21"/>
              </w:rPr>
            </w:pPr>
            <w:r w:rsidRPr="00165DFE">
              <w:rPr>
                <w:rFonts w:ascii="微软雅黑" w:eastAsia="微软雅黑" w:hAnsi="微软雅黑" w:hint="eastAsia"/>
                <w:bCs/>
                <w:szCs w:val="21"/>
              </w:rPr>
              <w:t>是</w:t>
            </w:r>
          </w:p>
        </w:tc>
      </w:tr>
      <w:tr w:rsidR="00165DFE" w:rsidRPr="00165DFE" w:rsidTr="00D15741">
        <w:trPr>
          <w:trHeight w:val="546"/>
        </w:trPr>
        <w:tc>
          <w:tcPr>
            <w:tcW w:w="1620" w:type="dxa"/>
            <w:tcBorders>
              <w:top w:val="single" w:sz="4" w:space="0" w:color="auto"/>
              <w:left w:val="single" w:sz="4" w:space="0" w:color="auto"/>
              <w:bottom w:val="single" w:sz="4" w:space="0" w:color="auto"/>
              <w:right w:val="single" w:sz="4" w:space="0" w:color="auto"/>
            </w:tcBorders>
          </w:tcPr>
          <w:p w:rsidR="00165DFE" w:rsidRPr="00165DFE" w:rsidRDefault="00165DFE" w:rsidP="002254F5">
            <w:pPr>
              <w:autoSpaceDN w:val="0"/>
              <w:spacing w:line="620" w:lineRule="exact"/>
              <w:jc w:val="center"/>
              <w:rPr>
                <w:rFonts w:ascii="微软雅黑" w:eastAsia="微软雅黑" w:hAnsi="微软雅黑"/>
                <w:bCs/>
                <w:szCs w:val="21"/>
              </w:rPr>
            </w:pPr>
            <w:r w:rsidRPr="00165DFE">
              <w:rPr>
                <w:rFonts w:ascii="微软雅黑" w:eastAsia="微软雅黑" w:hAnsi="微软雅黑" w:hint="eastAsia"/>
                <w:bCs/>
                <w:szCs w:val="21"/>
              </w:rPr>
              <w:t>产业经济、金融</w:t>
            </w:r>
          </w:p>
        </w:tc>
        <w:tc>
          <w:tcPr>
            <w:tcW w:w="5473" w:type="dxa"/>
            <w:gridSpan w:val="3"/>
            <w:tcBorders>
              <w:top w:val="single" w:sz="4" w:space="0" w:color="auto"/>
              <w:left w:val="single" w:sz="4" w:space="0" w:color="auto"/>
              <w:bottom w:val="single" w:sz="4" w:space="0" w:color="auto"/>
              <w:right w:val="single" w:sz="4" w:space="0" w:color="auto"/>
            </w:tcBorders>
          </w:tcPr>
          <w:p w:rsidR="00165DFE" w:rsidRPr="00165DFE" w:rsidRDefault="00165DFE" w:rsidP="000C7CE5">
            <w:pPr>
              <w:autoSpaceDN w:val="0"/>
              <w:spacing w:line="300" w:lineRule="exact"/>
              <w:jc w:val="left"/>
              <w:rPr>
                <w:rFonts w:ascii="微软雅黑" w:eastAsia="微软雅黑" w:hAnsi="微软雅黑"/>
                <w:bCs/>
                <w:szCs w:val="21"/>
              </w:rPr>
            </w:pPr>
            <w:r w:rsidRPr="00165DFE">
              <w:rPr>
                <w:rFonts w:ascii="微软雅黑" w:eastAsia="微软雅黑" w:hAnsi="微软雅黑" w:hint="eastAsia"/>
                <w:bCs/>
                <w:szCs w:val="21"/>
              </w:rPr>
              <w:t>财务、法律、金融、数学等相关专业</w:t>
            </w:r>
            <w:r w:rsidR="000C7CE5">
              <w:rPr>
                <w:rFonts w:ascii="微软雅黑" w:eastAsia="微软雅黑" w:hAnsi="微软雅黑" w:hint="eastAsia"/>
                <w:bCs/>
                <w:szCs w:val="21"/>
              </w:rPr>
              <w:t>硕士及</w:t>
            </w:r>
            <w:r w:rsidR="002254F5">
              <w:rPr>
                <w:rFonts w:ascii="微软雅黑" w:eastAsia="微软雅黑" w:hAnsi="微软雅黑" w:hint="eastAsia"/>
                <w:bCs/>
                <w:szCs w:val="21"/>
              </w:rPr>
              <w:t>以上学历；</w:t>
            </w:r>
            <w:r w:rsidRPr="00165DFE">
              <w:rPr>
                <w:rFonts w:ascii="微软雅黑" w:eastAsia="微软雅黑" w:hAnsi="微软雅黑" w:hint="eastAsia"/>
                <w:bCs/>
                <w:szCs w:val="21"/>
              </w:rPr>
              <w:t>熟悉各种类型投融资流程，了解相关法律和政策；有相关投资银行、信托、基金管理、会计等行业工作经历者优先考虑</w:t>
            </w:r>
            <w:r w:rsidR="000C7CE5">
              <w:rPr>
                <w:rFonts w:ascii="微软雅黑" w:eastAsia="微软雅黑" w:hAnsi="微软雅黑" w:hint="eastAsia"/>
                <w:bCs/>
                <w:szCs w:val="21"/>
              </w:rPr>
              <w:t>。</w:t>
            </w:r>
          </w:p>
        </w:tc>
        <w:tc>
          <w:tcPr>
            <w:tcW w:w="4678" w:type="dxa"/>
            <w:tcBorders>
              <w:top w:val="single" w:sz="4" w:space="0" w:color="auto"/>
              <w:left w:val="single" w:sz="4" w:space="0" w:color="auto"/>
              <w:bottom w:val="single" w:sz="4" w:space="0" w:color="auto"/>
              <w:right w:val="single" w:sz="4" w:space="0" w:color="auto"/>
            </w:tcBorders>
          </w:tcPr>
          <w:p w:rsidR="00165DFE" w:rsidRPr="00165DFE" w:rsidRDefault="00D15741" w:rsidP="00D15741">
            <w:pPr>
              <w:autoSpaceDN w:val="0"/>
              <w:spacing w:line="620" w:lineRule="exact"/>
              <w:jc w:val="left"/>
              <w:rPr>
                <w:rFonts w:ascii="微软雅黑" w:eastAsia="微软雅黑" w:hAnsi="微软雅黑"/>
                <w:bCs/>
                <w:szCs w:val="21"/>
              </w:rPr>
            </w:pPr>
            <w:r>
              <w:rPr>
                <w:rFonts w:ascii="微软雅黑" w:eastAsia="微软雅黑" w:hAnsi="微软雅黑" w:hint="eastAsia"/>
                <w:bCs/>
                <w:szCs w:val="21"/>
              </w:rPr>
              <w:t>全职</w:t>
            </w:r>
          </w:p>
        </w:tc>
        <w:tc>
          <w:tcPr>
            <w:tcW w:w="850" w:type="dxa"/>
            <w:tcBorders>
              <w:top w:val="single" w:sz="4" w:space="0" w:color="auto"/>
              <w:left w:val="single" w:sz="4" w:space="0" w:color="auto"/>
              <w:bottom w:val="single" w:sz="4" w:space="0" w:color="auto"/>
              <w:right w:val="single" w:sz="4" w:space="0" w:color="auto"/>
            </w:tcBorders>
          </w:tcPr>
          <w:p w:rsidR="00165DFE" w:rsidRPr="00165DFE" w:rsidRDefault="00165DFE" w:rsidP="00001D12">
            <w:pPr>
              <w:autoSpaceDN w:val="0"/>
              <w:spacing w:line="620" w:lineRule="exact"/>
              <w:jc w:val="center"/>
              <w:rPr>
                <w:rFonts w:ascii="微软雅黑" w:eastAsia="微软雅黑" w:hAnsi="微软雅黑"/>
                <w:bCs/>
                <w:szCs w:val="21"/>
              </w:rPr>
            </w:pPr>
            <w:r w:rsidRPr="00165DFE">
              <w:rPr>
                <w:rFonts w:ascii="微软雅黑" w:eastAsia="微软雅黑" w:hAnsi="微软雅黑" w:hint="eastAsia"/>
                <w:bCs/>
                <w:szCs w:val="21"/>
              </w:rPr>
              <w:t>1</w:t>
            </w:r>
          </w:p>
        </w:tc>
        <w:tc>
          <w:tcPr>
            <w:tcW w:w="709" w:type="dxa"/>
            <w:tcBorders>
              <w:top w:val="single" w:sz="4" w:space="0" w:color="auto"/>
              <w:left w:val="single" w:sz="4" w:space="0" w:color="auto"/>
              <w:bottom w:val="single" w:sz="4" w:space="0" w:color="auto"/>
              <w:right w:val="single" w:sz="4" w:space="0" w:color="auto"/>
            </w:tcBorders>
          </w:tcPr>
          <w:p w:rsidR="00165DFE" w:rsidRPr="00165DFE" w:rsidRDefault="0043203D" w:rsidP="00165DFE">
            <w:pPr>
              <w:autoSpaceDN w:val="0"/>
              <w:spacing w:line="620" w:lineRule="exact"/>
              <w:jc w:val="left"/>
              <w:rPr>
                <w:rFonts w:ascii="微软雅黑" w:eastAsia="微软雅黑" w:hAnsi="微软雅黑"/>
                <w:bCs/>
                <w:szCs w:val="21"/>
              </w:rPr>
            </w:pPr>
            <w:r>
              <w:rPr>
                <w:rFonts w:ascii="微软雅黑" w:eastAsia="微软雅黑" w:hAnsi="微软雅黑" w:hint="eastAsia"/>
                <w:bCs/>
                <w:szCs w:val="21"/>
              </w:rPr>
              <w:t>面议</w:t>
            </w:r>
          </w:p>
        </w:tc>
        <w:tc>
          <w:tcPr>
            <w:tcW w:w="709" w:type="dxa"/>
            <w:tcBorders>
              <w:top w:val="single" w:sz="4" w:space="0" w:color="auto"/>
              <w:left w:val="single" w:sz="4" w:space="0" w:color="auto"/>
              <w:bottom w:val="single" w:sz="4" w:space="0" w:color="auto"/>
              <w:right w:val="single" w:sz="4" w:space="0" w:color="auto"/>
            </w:tcBorders>
          </w:tcPr>
          <w:p w:rsidR="00165DFE" w:rsidRPr="00165DFE" w:rsidRDefault="0071503A" w:rsidP="00165DFE">
            <w:pPr>
              <w:autoSpaceDN w:val="0"/>
              <w:spacing w:line="620" w:lineRule="exact"/>
              <w:jc w:val="left"/>
              <w:rPr>
                <w:rFonts w:ascii="微软雅黑" w:eastAsia="微软雅黑" w:hAnsi="微软雅黑"/>
                <w:bCs/>
                <w:szCs w:val="21"/>
              </w:rPr>
            </w:pPr>
            <w:r w:rsidRPr="00165DFE">
              <w:rPr>
                <w:rFonts w:ascii="微软雅黑" w:eastAsia="微软雅黑" w:hAnsi="微软雅黑" w:hint="eastAsia"/>
                <w:bCs/>
                <w:szCs w:val="21"/>
              </w:rPr>
              <w:t>是</w:t>
            </w:r>
          </w:p>
        </w:tc>
      </w:tr>
    </w:tbl>
    <w:p w:rsidR="00F04576" w:rsidRDefault="002929DC" w:rsidP="00F04576">
      <w:pPr>
        <w:autoSpaceDN w:val="0"/>
        <w:adjustRightInd w:val="0"/>
        <w:snapToGrid w:val="0"/>
        <w:jc w:val="left"/>
        <w:rPr>
          <w:rFonts w:eastAsia="仿宋_GB2312"/>
          <w:bCs/>
          <w:sz w:val="28"/>
          <w:szCs w:val="28"/>
        </w:rPr>
      </w:pPr>
      <w:r>
        <w:rPr>
          <w:rFonts w:eastAsia="仿宋_GB2312" w:hint="eastAsia"/>
          <w:bCs/>
          <w:sz w:val="28"/>
          <w:szCs w:val="28"/>
        </w:rPr>
        <w:t>填</w:t>
      </w:r>
      <w:r w:rsidR="00F04576">
        <w:rPr>
          <w:rFonts w:eastAsia="仿宋_GB2312" w:hint="eastAsia"/>
          <w:bCs/>
          <w:sz w:val="28"/>
          <w:szCs w:val="28"/>
        </w:rPr>
        <w:t>报单位（盖章）：</w:t>
      </w:r>
      <w:r w:rsidR="00F04576">
        <w:rPr>
          <w:rFonts w:eastAsia="仿宋_GB2312"/>
          <w:bCs/>
          <w:sz w:val="28"/>
          <w:szCs w:val="28"/>
        </w:rPr>
        <w:t xml:space="preserve">        </w:t>
      </w:r>
      <w:r w:rsidR="00F04576">
        <w:rPr>
          <w:rFonts w:eastAsia="仿宋_GB2312" w:hint="eastAsia"/>
          <w:bCs/>
          <w:sz w:val="28"/>
          <w:szCs w:val="28"/>
        </w:rPr>
        <w:t>联系人：</w:t>
      </w:r>
      <w:r w:rsidR="000E1971">
        <w:rPr>
          <w:rFonts w:eastAsia="仿宋_GB2312" w:hint="eastAsia"/>
          <w:bCs/>
          <w:sz w:val="28"/>
          <w:szCs w:val="28"/>
        </w:rPr>
        <w:t>徐璟</w:t>
      </w:r>
      <w:r w:rsidR="00F04576">
        <w:rPr>
          <w:rFonts w:eastAsia="仿宋_GB2312"/>
          <w:bCs/>
          <w:sz w:val="28"/>
          <w:szCs w:val="28"/>
        </w:rPr>
        <w:t xml:space="preserve"> </w:t>
      </w:r>
      <w:r w:rsidR="000E1971">
        <w:rPr>
          <w:rFonts w:eastAsia="仿宋_GB2312" w:hint="eastAsia"/>
          <w:bCs/>
          <w:sz w:val="28"/>
          <w:szCs w:val="28"/>
        </w:rPr>
        <w:t xml:space="preserve">  </w:t>
      </w:r>
      <w:r w:rsidR="00F04576">
        <w:rPr>
          <w:rFonts w:eastAsia="仿宋_GB2312" w:hint="eastAsia"/>
          <w:bCs/>
          <w:sz w:val="28"/>
          <w:szCs w:val="28"/>
        </w:rPr>
        <w:t>联系电话：</w:t>
      </w:r>
      <w:r w:rsidR="00606158">
        <w:rPr>
          <w:rFonts w:eastAsia="仿宋_GB2312" w:hint="eastAsia"/>
          <w:bCs/>
          <w:sz w:val="28"/>
          <w:szCs w:val="28"/>
        </w:rPr>
        <w:t>0571-</w:t>
      </w:r>
      <w:r w:rsidR="000E1971">
        <w:rPr>
          <w:rFonts w:eastAsia="仿宋_GB2312" w:hint="eastAsia"/>
          <w:bCs/>
          <w:sz w:val="28"/>
          <w:szCs w:val="28"/>
        </w:rPr>
        <w:t>879</w:t>
      </w:r>
      <w:r w:rsidR="00606158">
        <w:rPr>
          <w:rFonts w:eastAsia="仿宋_GB2312" w:hint="eastAsia"/>
          <w:bCs/>
          <w:sz w:val="28"/>
          <w:szCs w:val="28"/>
        </w:rPr>
        <w:t>09395</w:t>
      </w:r>
    </w:p>
    <w:p w:rsidR="00B51DD0" w:rsidRDefault="00B51DD0" w:rsidP="002929DC">
      <w:bookmarkStart w:id="0" w:name="_GoBack"/>
      <w:bookmarkEnd w:id="0"/>
    </w:p>
    <w:sectPr w:rsidR="00B51DD0" w:rsidSect="002B1B3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535" w:rsidRDefault="00966535" w:rsidP="00F04576">
      <w:r>
        <w:separator/>
      </w:r>
    </w:p>
  </w:endnote>
  <w:endnote w:type="continuationSeparator" w:id="0">
    <w:p w:rsidR="00966535" w:rsidRDefault="00966535" w:rsidP="00F0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535" w:rsidRDefault="00966535" w:rsidP="00F04576">
      <w:r>
        <w:separator/>
      </w:r>
    </w:p>
  </w:footnote>
  <w:footnote w:type="continuationSeparator" w:id="0">
    <w:p w:rsidR="00966535" w:rsidRDefault="00966535" w:rsidP="00F04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576"/>
    <w:rsid w:val="00001BCE"/>
    <w:rsid w:val="00001D12"/>
    <w:rsid w:val="00004D11"/>
    <w:rsid w:val="000177C2"/>
    <w:rsid w:val="000231A8"/>
    <w:rsid w:val="000308DC"/>
    <w:rsid w:val="000367CE"/>
    <w:rsid w:val="00046B6F"/>
    <w:rsid w:val="000502DE"/>
    <w:rsid w:val="00050C4D"/>
    <w:rsid w:val="00054736"/>
    <w:rsid w:val="00066276"/>
    <w:rsid w:val="00073488"/>
    <w:rsid w:val="00090499"/>
    <w:rsid w:val="000A02B9"/>
    <w:rsid w:val="000A2831"/>
    <w:rsid w:val="000B06E0"/>
    <w:rsid w:val="000B6221"/>
    <w:rsid w:val="000C1037"/>
    <w:rsid w:val="000C7CE5"/>
    <w:rsid w:val="000D2ACC"/>
    <w:rsid w:val="000D30E9"/>
    <w:rsid w:val="000D46DA"/>
    <w:rsid w:val="000D49FC"/>
    <w:rsid w:val="000D67A8"/>
    <w:rsid w:val="000D7C35"/>
    <w:rsid w:val="000E1971"/>
    <w:rsid w:val="000E43F2"/>
    <w:rsid w:val="000F1180"/>
    <w:rsid w:val="000F64D5"/>
    <w:rsid w:val="001066A5"/>
    <w:rsid w:val="00117C51"/>
    <w:rsid w:val="00126794"/>
    <w:rsid w:val="0012744A"/>
    <w:rsid w:val="001356CC"/>
    <w:rsid w:val="0014202D"/>
    <w:rsid w:val="00155296"/>
    <w:rsid w:val="00160605"/>
    <w:rsid w:val="001625AD"/>
    <w:rsid w:val="0016261A"/>
    <w:rsid w:val="00165DFE"/>
    <w:rsid w:val="001660CE"/>
    <w:rsid w:val="00173B63"/>
    <w:rsid w:val="00181E38"/>
    <w:rsid w:val="00184554"/>
    <w:rsid w:val="00186FD3"/>
    <w:rsid w:val="00196E54"/>
    <w:rsid w:val="001A0C31"/>
    <w:rsid w:val="001A6DF3"/>
    <w:rsid w:val="001B6A5E"/>
    <w:rsid w:val="001C2714"/>
    <w:rsid w:val="001E04AF"/>
    <w:rsid w:val="001E1574"/>
    <w:rsid w:val="001E1BA2"/>
    <w:rsid w:val="001E4233"/>
    <w:rsid w:val="001E4959"/>
    <w:rsid w:val="001E4C0F"/>
    <w:rsid w:val="001E59FC"/>
    <w:rsid w:val="001F1A67"/>
    <w:rsid w:val="00203833"/>
    <w:rsid w:val="0020504E"/>
    <w:rsid w:val="002057FC"/>
    <w:rsid w:val="00207B31"/>
    <w:rsid w:val="00211037"/>
    <w:rsid w:val="00211814"/>
    <w:rsid w:val="00212F88"/>
    <w:rsid w:val="00212F9D"/>
    <w:rsid w:val="0021428C"/>
    <w:rsid w:val="002229EB"/>
    <w:rsid w:val="002254F5"/>
    <w:rsid w:val="00232408"/>
    <w:rsid w:val="00233E58"/>
    <w:rsid w:val="00243D39"/>
    <w:rsid w:val="00247C8F"/>
    <w:rsid w:val="002661E2"/>
    <w:rsid w:val="00267CC4"/>
    <w:rsid w:val="00271788"/>
    <w:rsid w:val="0027692C"/>
    <w:rsid w:val="00291FF8"/>
    <w:rsid w:val="002929DC"/>
    <w:rsid w:val="002931BE"/>
    <w:rsid w:val="00296BFC"/>
    <w:rsid w:val="002A1826"/>
    <w:rsid w:val="002A4F9C"/>
    <w:rsid w:val="002B0515"/>
    <w:rsid w:val="002B19ED"/>
    <w:rsid w:val="002B1B3E"/>
    <w:rsid w:val="002B3182"/>
    <w:rsid w:val="002B45AD"/>
    <w:rsid w:val="002B465B"/>
    <w:rsid w:val="002B7410"/>
    <w:rsid w:val="002C21B8"/>
    <w:rsid w:val="002C33B4"/>
    <w:rsid w:val="002C7A3F"/>
    <w:rsid w:val="002D693B"/>
    <w:rsid w:val="002E68AA"/>
    <w:rsid w:val="002F7BD2"/>
    <w:rsid w:val="003032CC"/>
    <w:rsid w:val="00303687"/>
    <w:rsid w:val="003044E4"/>
    <w:rsid w:val="0030505E"/>
    <w:rsid w:val="003079A3"/>
    <w:rsid w:val="00307B7A"/>
    <w:rsid w:val="003112FB"/>
    <w:rsid w:val="00312B8D"/>
    <w:rsid w:val="003220AD"/>
    <w:rsid w:val="003223F9"/>
    <w:rsid w:val="00325B72"/>
    <w:rsid w:val="00326DD4"/>
    <w:rsid w:val="00333104"/>
    <w:rsid w:val="00340AE9"/>
    <w:rsid w:val="00341EF2"/>
    <w:rsid w:val="0035270D"/>
    <w:rsid w:val="00354165"/>
    <w:rsid w:val="003562AC"/>
    <w:rsid w:val="0036096C"/>
    <w:rsid w:val="00364167"/>
    <w:rsid w:val="00366425"/>
    <w:rsid w:val="003738BF"/>
    <w:rsid w:val="0037724B"/>
    <w:rsid w:val="00381790"/>
    <w:rsid w:val="00386612"/>
    <w:rsid w:val="00387671"/>
    <w:rsid w:val="003978F2"/>
    <w:rsid w:val="003A0FBB"/>
    <w:rsid w:val="003A178D"/>
    <w:rsid w:val="003A259A"/>
    <w:rsid w:val="003A37AC"/>
    <w:rsid w:val="003A3E36"/>
    <w:rsid w:val="003B634F"/>
    <w:rsid w:val="003D567E"/>
    <w:rsid w:val="003D6988"/>
    <w:rsid w:val="003E1351"/>
    <w:rsid w:val="003E53AB"/>
    <w:rsid w:val="003E65DE"/>
    <w:rsid w:val="003F3598"/>
    <w:rsid w:val="003F5C97"/>
    <w:rsid w:val="0041247C"/>
    <w:rsid w:val="00413535"/>
    <w:rsid w:val="00415804"/>
    <w:rsid w:val="004168D9"/>
    <w:rsid w:val="00431377"/>
    <w:rsid w:val="00431DD4"/>
    <w:rsid w:val="0043203D"/>
    <w:rsid w:val="004348C5"/>
    <w:rsid w:val="00442FB4"/>
    <w:rsid w:val="0045339B"/>
    <w:rsid w:val="0045723C"/>
    <w:rsid w:val="0046538A"/>
    <w:rsid w:val="00470D58"/>
    <w:rsid w:val="004762A0"/>
    <w:rsid w:val="00480FFD"/>
    <w:rsid w:val="0049087D"/>
    <w:rsid w:val="004A3C96"/>
    <w:rsid w:val="004B07ED"/>
    <w:rsid w:val="004B27E6"/>
    <w:rsid w:val="004B491F"/>
    <w:rsid w:val="004C26C6"/>
    <w:rsid w:val="004C53A5"/>
    <w:rsid w:val="004C54FD"/>
    <w:rsid w:val="004E2702"/>
    <w:rsid w:val="004E3EE2"/>
    <w:rsid w:val="004E63DC"/>
    <w:rsid w:val="004E7203"/>
    <w:rsid w:val="004F228D"/>
    <w:rsid w:val="004F3D5C"/>
    <w:rsid w:val="004F572F"/>
    <w:rsid w:val="00514B00"/>
    <w:rsid w:val="00515FDA"/>
    <w:rsid w:val="0052087A"/>
    <w:rsid w:val="00524CBB"/>
    <w:rsid w:val="00524E0D"/>
    <w:rsid w:val="00525493"/>
    <w:rsid w:val="005318DF"/>
    <w:rsid w:val="0054065C"/>
    <w:rsid w:val="00545888"/>
    <w:rsid w:val="0054617A"/>
    <w:rsid w:val="00546662"/>
    <w:rsid w:val="00562307"/>
    <w:rsid w:val="00562AAD"/>
    <w:rsid w:val="00565D26"/>
    <w:rsid w:val="00584459"/>
    <w:rsid w:val="0059147B"/>
    <w:rsid w:val="005A329B"/>
    <w:rsid w:val="005B5B25"/>
    <w:rsid w:val="005C3079"/>
    <w:rsid w:val="005D6FB2"/>
    <w:rsid w:val="005E1D25"/>
    <w:rsid w:val="005E5409"/>
    <w:rsid w:val="005E5F2F"/>
    <w:rsid w:val="005F0471"/>
    <w:rsid w:val="005F3526"/>
    <w:rsid w:val="005F4484"/>
    <w:rsid w:val="005F4830"/>
    <w:rsid w:val="00606158"/>
    <w:rsid w:val="006067CF"/>
    <w:rsid w:val="00610B88"/>
    <w:rsid w:val="00621A30"/>
    <w:rsid w:val="00633321"/>
    <w:rsid w:val="00636718"/>
    <w:rsid w:val="00642C6F"/>
    <w:rsid w:val="0064727B"/>
    <w:rsid w:val="006542BE"/>
    <w:rsid w:val="00654894"/>
    <w:rsid w:val="00660FEB"/>
    <w:rsid w:val="00665154"/>
    <w:rsid w:val="00682958"/>
    <w:rsid w:val="006829F7"/>
    <w:rsid w:val="00690891"/>
    <w:rsid w:val="0069215F"/>
    <w:rsid w:val="006942BF"/>
    <w:rsid w:val="00697E42"/>
    <w:rsid w:val="006A5955"/>
    <w:rsid w:val="006B0661"/>
    <w:rsid w:val="006C2C66"/>
    <w:rsid w:val="006C7378"/>
    <w:rsid w:val="006D7403"/>
    <w:rsid w:val="006D7CA5"/>
    <w:rsid w:val="007014CD"/>
    <w:rsid w:val="00704031"/>
    <w:rsid w:val="007118A1"/>
    <w:rsid w:val="0071503A"/>
    <w:rsid w:val="00716CF1"/>
    <w:rsid w:val="0072269A"/>
    <w:rsid w:val="00722D84"/>
    <w:rsid w:val="00726670"/>
    <w:rsid w:val="00726AA3"/>
    <w:rsid w:val="00727E95"/>
    <w:rsid w:val="00733BC5"/>
    <w:rsid w:val="0074075D"/>
    <w:rsid w:val="0074156C"/>
    <w:rsid w:val="007430C5"/>
    <w:rsid w:val="007439B8"/>
    <w:rsid w:val="00744924"/>
    <w:rsid w:val="00751073"/>
    <w:rsid w:val="007512C2"/>
    <w:rsid w:val="007572B7"/>
    <w:rsid w:val="00760FFB"/>
    <w:rsid w:val="00792B0C"/>
    <w:rsid w:val="00794178"/>
    <w:rsid w:val="007A051F"/>
    <w:rsid w:val="007A53B6"/>
    <w:rsid w:val="007B0914"/>
    <w:rsid w:val="007B4508"/>
    <w:rsid w:val="007C1189"/>
    <w:rsid w:val="007C28B0"/>
    <w:rsid w:val="007E252C"/>
    <w:rsid w:val="007E60AA"/>
    <w:rsid w:val="007E7709"/>
    <w:rsid w:val="007F2449"/>
    <w:rsid w:val="0080201C"/>
    <w:rsid w:val="00803461"/>
    <w:rsid w:val="00807C30"/>
    <w:rsid w:val="00811501"/>
    <w:rsid w:val="00814DF8"/>
    <w:rsid w:val="00820AD7"/>
    <w:rsid w:val="00820C51"/>
    <w:rsid w:val="00821F20"/>
    <w:rsid w:val="0082489A"/>
    <w:rsid w:val="00824B45"/>
    <w:rsid w:val="00834DD7"/>
    <w:rsid w:val="00834E14"/>
    <w:rsid w:val="00842871"/>
    <w:rsid w:val="00851FD9"/>
    <w:rsid w:val="00854EF1"/>
    <w:rsid w:val="00855FBA"/>
    <w:rsid w:val="00857D54"/>
    <w:rsid w:val="0087442B"/>
    <w:rsid w:val="008858AD"/>
    <w:rsid w:val="00886C18"/>
    <w:rsid w:val="00894E0C"/>
    <w:rsid w:val="008A25B4"/>
    <w:rsid w:val="008A700A"/>
    <w:rsid w:val="008B08F3"/>
    <w:rsid w:val="008B20C5"/>
    <w:rsid w:val="008B7C16"/>
    <w:rsid w:val="008C09ED"/>
    <w:rsid w:val="008C2F8E"/>
    <w:rsid w:val="008C7533"/>
    <w:rsid w:val="008C7960"/>
    <w:rsid w:val="008D390D"/>
    <w:rsid w:val="008D565F"/>
    <w:rsid w:val="008E41A0"/>
    <w:rsid w:val="008E6196"/>
    <w:rsid w:val="008F26F8"/>
    <w:rsid w:val="008F4369"/>
    <w:rsid w:val="0090045D"/>
    <w:rsid w:val="00902F33"/>
    <w:rsid w:val="009140DF"/>
    <w:rsid w:val="0092089D"/>
    <w:rsid w:val="00923D3C"/>
    <w:rsid w:val="00924F26"/>
    <w:rsid w:val="00926DF0"/>
    <w:rsid w:val="00931BA6"/>
    <w:rsid w:val="00940175"/>
    <w:rsid w:val="0095179A"/>
    <w:rsid w:val="00953F22"/>
    <w:rsid w:val="00956BA0"/>
    <w:rsid w:val="009664DE"/>
    <w:rsid w:val="00966535"/>
    <w:rsid w:val="009701D4"/>
    <w:rsid w:val="009743AF"/>
    <w:rsid w:val="00974B33"/>
    <w:rsid w:val="009772DE"/>
    <w:rsid w:val="00980852"/>
    <w:rsid w:val="009858C8"/>
    <w:rsid w:val="00986449"/>
    <w:rsid w:val="0098759B"/>
    <w:rsid w:val="00995456"/>
    <w:rsid w:val="009B01E8"/>
    <w:rsid w:val="009B3FD3"/>
    <w:rsid w:val="009C5F92"/>
    <w:rsid w:val="009D1217"/>
    <w:rsid w:val="009E18CD"/>
    <w:rsid w:val="009F0EA7"/>
    <w:rsid w:val="009F4310"/>
    <w:rsid w:val="009F5D42"/>
    <w:rsid w:val="009F642A"/>
    <w:rsid w:val="009F679C"/>
    <w:rsid w:val="00A03292"/>
    <w:rsid w:val="00A058FE"/>
    <w:rsid w:val="00A115C5"/>
    <w:rsid w:val="00A13961"/>
    <w:rsid w:val="00A13BDA"/>
    <w:rsid w:val="00A15450"/>
    <w:rsid w:val="00A208A7"/>
    <w:rsid w:val="00A21DA3"/>
    <w:rsid w:val="00A22134"/>
    <w:rsid w:val="00A31290"/>
    <w:rsid w:val="00A354CC"/>
    <w:rsid w:val="00A375F3"/>
    <w:rsid w:val="00A43C2F"/>
    <w:rsid w:val="00A445E7"/>
    <w:rsid w:val="00A44674"/>
    <w:rsid w:val="00A46003"/>
    <w:rsid w:val="00A57182"/>
    <w:rsid w:val="00A64C6E"/>
    <w:rsid w:val="00A66189"/>
    <w:rsid w:val="00A67DB1"/>
    <w:rsid w:val="00A70C4B"/>
    <w:rsid w:val="00A72A70"/>
    <w:rsid w:val="00A74E59"/>
    <w:rsid w:val="00A76589"/>
    <w:rsid w:val="00A84AD3"/>
    <w:rsid w:val="00A86E08"/>
    <w:rsid w:val="00A942C0"/>
    <w:rsid w:val="00A9513F"/>
    <w:rsid w:val="00AD486F"/>
    <w:rsid w:val="00AD6BDC"/>
    <w:rsid w:val="00AD7687"/>
    <w:rsid w:val="00AE7BB1"/>
    <w:rsid w:val="00AF42F0"/>
    <w:rsid w:val="00B00515"/>
    <w:rsid w:val="00B037D0"/>
    <w:rsid w:val="00B07CD3"/>
    <w:rsid w:val="00B11BB8"/>
    <w:rsid w:val="00B139C0"/>
    <w:rsid w:val="00B21B49"/>
    <w:rsid w:val="00B27A42"/>
    <w:rsid w:val="00B51DD0"/>
    <w:rsid w:val="00B55E82"/>
    <w:rsid w:val="00B71F29"/>
    <w:rsid w:val="00B726C1"/>
    <w:rsid w:val="00B75A98"/>
    <w:rsid w:val="00B76B43"/>
    <w:rsid w:val="00B77C6B"/>
    <w:rsid w:val="00B906CD"/>
    <w:rsid w:val="00B9087E"/>
    <w:rsid w:val="00B90E5E"/>
    <w:rsid w:val="00B91D63"/>
    <w:rsid w:val="00B95184"/>
    <w:rsid w:val="00B979C0"/>
    <w:rsid w:val="00BA0A5A"/>
    <w:rsid w:val="00BB2E93"/>
    <w:rsid w:val="00BC0986"/>
    <w:rsid w:val="00BD15FC"/>
    <w:rsid w:val="00BD3E3D"/>
    <w:rsid w:val="00BD734B"/>
    <w:rsid w:val="00BE4007"/>
    <w:rsid w:val="00BE5E3C"/>
    <w:rsid w:val="00BE7016"/>
    <w:rsid w:val="00C0433E"/>
    <w:rsid w:val="00C06DAA"/>
    <w:rsid w:val="00C13F29"/>
    <w:rsid w:val="00C14036"/>
    <w:rsid w:val="00C1565B"/>
    <w:rsid w:val="00C219D4"/>
    <w:rsid w:val="00C27163"/>
    <w:rsid w:val="00C34AF5"/>
    <w:rsid w:val="00C43FD6"/>
    <w:rsid w:val="00C53575"/>
    <w:rsid w:val="00C74326"/>
    <w:rsid w:val="00C752A0"/>
    <w:rsid w:val="00C82392"/>
    <w:rsid w:val="00C94B4A"/>
    <w:rsid w:val="00C97B33"/>
    <w:rsid w:val="00CA3FB3"/>
    <w:rsid w:val="00CA4F10"/>
    <w:rsid w:val="00CB4DD0"/>
    <w:rsid w:val="00CB5479"/>
    <w:rsid w:val="00CB7D56"/>
    <w:rsid w:val="00CC024E"/>
    <w:rsid w:val="00CC13C7"/>
    <w:rsid w:val="00CC3009"/>
    <w:rsid w:val="00CC540E"/>
    <w:rsid w:val="00CC6AB2"/>
    <w:rsid w:val="00CD7914"/>
    <w:rsid w:val="00CE6CFF"/>
    <w:rsid w:val="00CF309D"/>
    <w:rsid w:val="00D07BF6"/>
    <w:rsid w:val="00D15741"/>
    <w:rsid w:val="00D3297F"/>
    <w:rsid w:val="00D40FB5"/>
    <w:rsid w:val="00D424F2"/>
    <w:rsid w:val="00D43563"/>
    <w:rsid w:val="00D45028"/>
    <w:rsid w:val="00D476CC"/>
    <w:rsid w:val="00D53CF1"/>
    <w:rsid w:val="00D54131"/>
    <w:rsid w:val="00D652C7"/>
    <w:rsid w:val="00D838BB"/>
    <w:rsid w:val="00D9219F"/>
    <w:rsid w:val="00D95E1E"/>
    <w:rsid w:val="00DA2298"/>
    <w:rsid w:val="00DA470D"/>
    <w:rsid w:val="00DB20CC"/>
    <w:rsid w:val="00DB62E5"/>
    <w:rsid w:val="00DB7059"/>
    <w:rsid w:val="00DC049C"/>
    <w:rsid w:val="00DC3101"/>
    <w:rsid w:val="00DC40BB"/>
    <w:rsid w:val="00DE2FBB"/>
    <w:rsid w:val="00DF5D4F"/>
    <w:rsid w:val="00DF6968"/>
    <w:rsid w:val="00E041AF"/>
    <w:rsid w:val="00E11B2C"/>
    <w:rsid w:val="00E14279"/>
    <w:rsid w:val="00E23EB3"/>
    <w:rsid w:val="00E272E6"/>
    <w:rsid w:val="00E3200D"/>
    <w:rsid w:val="00E34405"/>
    <w:rsid w:val="00E36B31"/>
    <w:rsid w:val="00E407B7"/>
    <w:rsid w:val="00E41524"/>
    <w:rsid w:val="00E43980"/>
    <w:rsid w:val="00E61C24"/>
    <w:rsid w:val="00E72DA2"/>
    <w:rsid w:val="00E74FDB"/>
    <w:rsid w:val="00E91D32"/>
    <w:rsid w:val="00EA0800"/>
    <w:rsid w:val="00EB0203"/>
    <w:rsid w:val="00EB4355"/>
    <w:rsid w:val="00EB6BE6"/>
    <w:rsid w:val="00EC054D"/>
    <w:rsid w:val="00EC06AA"/>
    <w:rsid w:val="00EC75FA"/>
    <w:rsid w:val="00ED54F1"/>
    <w:rsid w:val="00ED707F"/>
    <w:rsid w:val="00EE1F7F"/>
    <w:rsid w:val="00EE2C38"/>
    <w:rsid w:val="00EE5AF3"/>
    <w:rsid w:val="00EF01E0"/>
    <w:rsid w:val="00EF3AE0"/>
    <w:rsid w:val="00EF6BC2"/>
    <w:rsid w:val="00EF707D"/>
    <w:rsid w:val="00F01081"/>
    <w:rsid w:val="00F04576"/>
    <w:rsid w:val="00F0518F"/>
    <w:rsid w:val="00F111B7"/>
    <w:rsid w:val="00F162CD"/>
    <w:rsid w:val="00F167CF"/>
    <w:rsid w:val="00F25095"/>
    <w:rsid w:val="00F25328"/>
    <w:rsid w:val="00F257E0"/>
    <w:rsid w:val="00F30454"/>
    <w:rsid w:val="00F31F73"/>
    <w:rsid w:val="00F354DD"/>
    <w:rsid w:val="00F5043D"/>
    <w:rsid w:val="00F53B07"/>
    <w:rsid w:val="00F53C9C"/>
    <w:rsid w:val="00F53EF4"/>
    <w:rsid w:val="00F5523A"/>
    <w:rsid w:val="00F66885"/>
    <w:rsid w:val="00F70984"/>
    <w:rsid w:val="00F74A77"/>
    <w:rsid w:val="00F74E51"/>
    <w:rsid w:val="00F76DCC"/>
    <w:rsid w:val="00F83614"/>
    <w:rsid w:val="00F84AC1"/>
    <w:rsid w:val="00F85E2D"/>
    <w:rsid w:val="00F9509C"/>
    <w:rsid w:val="00F964F1"/>
    <w:rsid w:val="00F97516"/>
    <w:rsid w:val="00FA25E6"/>
    <w:rsid w:val="00FA5654"/>
    <w:rsid w:val="00FA6F50"/>
    <w:rsid w:val="00FB3D9C"/>
    <w:rsid w:val="00FC225C"/>
    <w:rsid w:val="00FC2674"/>
    <w:rsid w:val="00FC36BF"/>
    <w:rsid w:val="00FC45F5"/>
    <w:rsid w:val="00FD141D"/>
    <w:rsid w:val="00FD1B8D"/>
    <w:rsid w:val="00FE4091"/>
    <w:rsid w:val="00FE5310"/>
    <w:rsid w:val="00FF26DB"/>
    <w:rsid w:val="00FF6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5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45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4576"/>
    <w:rPr>
      <w:sz w:val="18"/>
      <w:szCs w:val="18"/>
    </w:rPr>
  </w:style>
  <w:style w:type="paragraph" w:styleId="a4">
    <w:name w:val="footer"/>
    <w:basedOn w:val="a"/>
    <w:link w:val="Char0"/>
    <w:uiPriority w:val="99"/>
    <w:unhideWhenUsed/>
    <w:rsid w:val="00F045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4576"/>
    <w:rPr>
      <w:sz w:val="18"/>
      <w:szCs w:val="18"/>
    </w:rPr>
  </w:style>
  <w:style w:type="paragraph" w:styleId="a5">
    <w:name w:val="Balloon Text"/>
    <w:basedOn w:val="a"/>
    <w:link w:val="Char1"/>
    <w:uiPriority w:val="99"/>
    <w:semiHidden/>
    <w:unhideWhenUsed/>
    <w:rsid w:val="00606158"/>
    <w:rPr>
      <w:sz w:val="18"/>
      <w:szCs w:val="18"/>
    </w:rPr>
  </w:style>
  <w:style w:type="character" w:customStyle="1" w:styleId="Char1">
    <w:name w:val="批注框文本 Char"/>
    <w:basedOn w:val="a0"/>
    <w:link w:val="a5"/>
    <w:uiPriority w:val="99"/>
    <w:semiHidden/>
    <w:rsid w:val="0060615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5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45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4576"/>
    <w:rPr>
      <w:sz w:val="18"/>
      <w:szCs w:val="18"/>
    </w:rPr>
  </w:style>
  <w:style w:type="paragraph" w:styleId="a4">
    <w:name w:val="footer"/>
    <w:basedOn w:val="a"/>
    <w:link w:val="Char0"/>
    <w:uiPriority w:val="99"/>
    <w:unhideWhenUsed/>
    <w:rsid w:val="00F045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4576"/>
    <w:rPr>
      <w:sz w:val="18"/>
      <w:szCs w:val="18"/>
    </w:rPr>
  </w:style>
  <w:style w:type="paragraph" w:styleId="a5">
    <w:name w:val="Balloon Text"/>
    <w:basedOn w:val="a"/>
    <w:link w:val="Char1"/>
    <w:uiPriority w:val="99"/>
    <w:semiHidden/>
    <w:unhideWhenUsed/>
    <w:rsid w:val="00606158"/>
    <w:rPr>
      <w:sz w:val="18"/>
      <w:szCs w:val="18"/>
    </w:rPr>
  </w:style>
  <w:style w:type="character" w:customStyle="1" w:styleId="Char1">
    <w:name w:val="批注框文本 Char"/>
    <w:basedOn w:val="a0"/>
    <w:link w:val="a5"/>
    <w:uiPriority w:val="99"/>
    <w:semiHidden/>
    <w:rsid w:val="0060615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07254">
      <w:bodyDiv w:val="1"/>
      <w:marLeft w:val="0"/>
      <w:marRight w:val="0"/>
      <w:marTop w:val="0"/>
      <w:marBottom w:val="0"/>
      <w:divBdr>
        <w:top w:val="none" w:sz="0" w:space="0" w:color="auto"/>
        <w:left w:val="none" w:sz="0" w:space="0" w:color="auto"/>
        <w:bottom w:val="none" w:sz="0" w:space="0" w:color="auto"/>
        <w:right w:val="none" w:sz="0" w:space="0" w:color="auto"/>
      </w:divBdr>
    </w:div>
    <w:div w:id="208881336">
      <w:bodyDiv w:val="1"/>
      <w:marLeft w:val="0"/>
      <w:marRight w:val="0"/>
      <w:marTop w:val="0"/>
      <w:marBottom w:val="0"/>
      <w:divBdr>
        <w:top w:val="none" w:sz="0" w:space="0" w:color="auto"/>
        <w:left w:val="none" w:sz="0" w:space="0" w:color="auto"/>
        <w:bottom w:val="none" w:sz="0" w:space="0" w:color="auto"/>
        <w:right w:val="none" w:sz="0" w:space="0" w:color="auto"/>
      </w:divBdr>
      <w:divsChild>
        <w:div w:id="608128588">
          <w:marLeft w:val="0"/>
          <w:marRight w:val="0"/>
          <w:marTop w:val="0"/>
          <w:marBottom w:val="0"/>
          <w:divBdr>
            <w:top w:val="none" w:sz="0" w:space="0" w:color="auto"/>
            <w:left w:val="none" w:sz="0" w:space="0" w:color="auto"/>
            <w:bottom w:val="none" w:sz="0" w:space="0" w:color="auto"/>
            <w:right w:val="none" w:sz="0" w:space="0" w:color="auto"/>
          </w:divBdr>
          <w:divsChild>
            <w:div w:id="1158233114">
              <w:marLeft w:val="0"/>
              <w:marRight w:val="0"/>
              <w:marTop w:val="0"/>
              <w:marBottom w:val="0"/>
              <w:divBdr>
                <w:top w:val="none" w:sz="0" w:space="0" w:color="auto"/>
                <w:left w:val="none" w:sz="0" w:space="0" w:color="auto"/>
                <w:bottom w:val="none" w:sz="0" w:space="0" w:color="auto"/>
                <w:right w:val="none" w:sz="0" w:space="0" w:color="auto"/>
              </w:divBdr>
            </w:div>
            <w:div w:id="1483306072">
              <w:marLeft w:val="0"/>
              <w:marRight w:val="0"/>
              <w:marTop w:val="0"/>
              <w:marBottom w:val="0"/>
              <w:divBdr>
                <w:top w:val="none" w:sz="0" w:space="0" w:color="auto"/>
                <w:left w:val="none" w:sz="0" w:space="0" w:color="auto"/>
                <w:bottom w:val="none" w:sz="0" w:space="0" w:color="auto"/>
                <w:right w:val="none" w:sz="0" w:space="0" w:color="auto"/>
              </w:divBdr>
            </w:div>
            <w:div w:id="56708545">
              <w:marLeft w:val="0"/>
              <w:marRight w:val="0"/>
              <w:marTop w:val="0"/>
              <w:marBottom w:val="0"/>
              <w:divBdr>
                <w:top w:val="none" w:sz="0" w:space="0" w:color="auto"/>
                <w:left w:val="none" w:sz="0" w:space="0" w:color="auto"/>
                <w:bottom w:val="none" w:sz="0" w:space="0" w:color="auto"/>
                <w:right w:val="none" w:sz="0" w:space="0" w:color="auto"/>
              </w:divBdr>
            </w:div>
            <w:div w:id="337079229">
              <w:marLeft w:val="0"/>
              <w:marRight w:val="0"/>
              <w:marTop w:val="0"/>
              <w:marBottom w:val="0"/>
              <w:divBdr>
                <w:top w:val="none" w:sz="0" w:space="0" w:color="auto"/>
                <w:left w:val="none" w:sz="0" w:space="0" w:color="auto"/>
                <w:bottom w:val="none" w:sz="0" w:space="0" w:color="auto"/>
                <w:right w:val="none" w:sz="0" w:space="0" w:color="auto"/>
              </w:divBdr>
            </w:div>
            <w:div w:id="16093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285</Words>
  <Characters>1630</Characters>
  <Application>Microsoft Office Word</Application>
  <DocSecurity>0</DocSecurity>
  <Lines>13</Lines>
  <Paragraphs>3</Paragraphs>
  <ScaleCrop>false</ScaleCrop>
  <Company>Sky123.Org</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15</cp:revision>
  <dcterms:created xsi:type="dcterms:W3CDTF">2017-08-29T07:45:00Z</dcterms:created>
  <dcterms:modified xsi:type="dcterms:W3CDTF">2017-09-04T02:41:00Z</dcterms:modified>
</cp:coreProperties>
</file>